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9639" w:leader="none"/>
        </w:tabs>
        <w:ind w:left="0" w:right="83" w:hanging="0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tabs>
          <w:tab w:val="clear" w:pos="720"/>
          <w:tab w:val="left" w:pos="9639" w:leader="none"/>
        </w:tabs>
        <w:ind w:left="0" w:right="83" w:hanging="0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tabs>
          <w:tab w:val="clear" w:pos="720"/>
          <w:tab w:val="left" w:pos="9639" w:leader="none"/>
        </w:tabs>
        <w:ind w:left="0" w:right="83" w:hanging="0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tabs>
          <w:tab w:val="clear" w:pos="720"/>
          <w:tab w:val="left" w:pos="9639" w:leader="none"/>
        </w:tabs>
        <w:ind w:left="0" w:right="83" w:hanging="0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AL COORDINATORE UFFICIO DI PIANO</w:t>
      </w:r>
    </w:p>
    <w:p>
      <w:pPr>
        <w:pStyle w:val="Normal"/>
        <w:tabs>
          <w:tab w:val="clear" w:pos="720"/>
          <w:tab w:val="left" w:pos="9639" w:leader="none"/>
        </w:tabs>
        <w:ind w:left="0" w:right="83" w:hanging="0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COMUNE DI ____________________</w:t>
      </w:r>
    </w:p>
    <w:p>
      <w:pPr>
        <w:pStyle w:val="Normal"/>
        <w:ind w:left="0" w:right="83" w:hanging="0"/>
        <w:jc w:val="right"/>
        <w:rPr>
          <w:rFonts w:ascii="Garamond" w:hAnsi="Garamond" w:cs="Garamond"/>
        </w:rPr>
      </w:pPr>
      <w:r>
        <w:rPr>
          <w:rFonts w:cs="Garamond" w:ascii="Garamond" w:hAnsi="Garamond"/>
        </w:rPr>
        <w:t>(da presentare al Comune di residenza)</w:t>
      </w:r>
    </w:p>
    <w:p>
      <w:pPr>
        <w:pStyle w:val="Normal"/>
        <w:ind w:left="0" w:right="83" w:hanging="0"/>
        <w:jc w:val="right"/>
        <w:rPr/>
      </w:pPr>
      <w:r>
        <w:rPr>
          <w:rStyle w:val="Carpredefinitoparagrafo"/>
          <w:rFonts w:eastAsia="Garamond" w:cs="Garamond" w:ascii="Garamond" w:hAnsi="Garamond"/>
          <w:b/>
        </w:rPr>
        <w:t xml:space="preserve">                                                                                                     </w:t>
      </w:r>
      <w:r>
        <w:rPr>
          <w:rStyle w:val="Carpredefinitoparagrafo"/>
          <w:rFonts w:cs="Garamond" w:ascii="Garamond" w:hAnsi="Garamond"/>
          <w:b/>
        </w:rPr>
        <w:t>AMBITO B1</w:t>
      </w:r>
    </w:p>
    <w:p>
      <w:pPr>
        <w:pStyle w:val="Normal"/>
        <w:ind w:left="0" w:right="856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ind w:left="0" w:right="856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ind w:left="0" w:right="856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ind w:left="0" w:right="856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Calibri" w:cs="Garamond" w:ascii="Times New Roman" w:hAnsi="Times New Roman"/>
          <w:b/>
          <w:bCs/>
          <w:lang w:eastAsia="en-US"/>
        </w:rPr>
        <w:t xml:space="preserve">Oggetto: Modulo di domanda per iscrizione di </w:t>
      </w:r>
      <w:r>
        <w:rPr>
          <w:rStyle w:val="Carpredefinitoparagrafo"/>
          <w:rFonts w:eastAsia="Calibri" w:cs="Garamond" w:ascii="Times New Roman" w:hAnsi="Times New Roman"/>
          <w:b/>
          <w:lang w:eastAsia="en-US"/>
        </w:rPr>
        <w:t>bambini di età compresa tra 3 - 36 mesi</w:t>
      </w:r>
      <w:r>
        <w:rPr>
          <w:rStyle w:val="Carpredefinitoparagrafo"/>
          <w:rFonts w:eastAsia="Calibri" w:cs="Garamond" w:ascii="Times New Roman" w:hAnsi="Times New Roman"/>
          <w:b/>
          <w:bCs/>
          <w:lang w:eastAsia="en-US"/>
        </w:rPr>
        <w:t xml:space="preserve">  nei Servizi di Nido e Micro nido </w:t>
      </w:r>
      <w:r>
        <w:rPr>
          <w:rStyle w:val="Carpredefinitoparagrafo"/>
          <w:rFonts w:eastAsia="Calibri" w:cs="Garamond" w:ascii="Times New Roman" w:hAnsi="Times New Roman"/>
          <w:b/>
          <w:lang w:eastAsia="en-US"/>
        </w:rPr>
        <w:t>autorizzati e accreditati nell'Ambito Territoriale B1,</w:t>
      </w:r>
      <w:r>
        <w:rPr>
          <w:rStyle w:val="Carpredefinitoparagrafo"/>
          <w:rFonts w:eastAsia="Calibri" w:cs="Garamond" w:ascii="Times New Roman" w:hAnsi="Times New Roman"/>
          <w:b/>
          <w:bCs/>
          <w:lang w:eastAsia="en-US"/>
        </w:rPr>
        <w:t xml:space="preserve"> A</w:t>
      </w:r>
      <w:r>
        <w:rPr>
          <w:rStyle w:val="Carpredefinitoparagrafo"/>
          <w:rFonts w:eastAsia="Calibri" w:cs="Garamond" w:ascii="Times New Roman" w:hAnsi="Times New Roman"/>
          <w:b/>
          <w:lang w:eastAsia="en-US"/>
        </w:rPr>
        <w:t>nno scolastico 2021/2022, Scheda Tipologia 3 - Erogazione di buoni servizio a sostegno delle famiglie</w:t>
      </w:r>
      <w:r>
        <w:rPr>
          <w:rStyle w:val="Carpredefinitoparagrafo"/>
          <w:rFonts w:eastAsia="Calibri" w:cs="Garamond" w:ascii="Times New Roman" w:hAnsi="Times New Roman"/>
          <w:b/>
          <w:bCs/>
          <w:lang w:eastAsia="en-US"/>
        </w:rPr>
        <w:t xml:space="preserve"> - Piano Azione e Coesione Secondo Riparto Programma Nazionale Servizi di Cura alla Prima Infanzia, Delibera CIPE n. 113 del 26/10/2012.</w:t>
      </w:r>
    </w:p>
    <w:p>
      <w:pPr>
        <w:pStyle w:val="Normal"/>
        <w:autoSpaceDE w:val="false"/>
        <w:jc w:val="both"/>
        <w:rPr>
          <w:rFonts w:ascii="Times New Roman" w:hAnsi="Times New Roman" w:eastAsia="Calibri" w:cs="Garamond"/>
          <w:b/>
          <w:b/>
          <w:lang w:eastAsia="en-US"/>
        </w:rPr>
      </w:pPr>
      <w:r>
        <w:rPr>
          <w:rFonts w:eastAsia="Calibri" w:cs="Garamond" w:ascii="Times New Roman" w:hAnsi="Times New Roman"/>
          <w:b/>
          <w:lang w:eastAsia="en-US"/>
        </w:rPr>
      </w:r>
    </w:p>
    <w:p>
      <w:pPr>
        <w:pStyle w:val="Normal"/>
        <w:autoSpaceDE w:val="false"/>
        <w:jc w:val="both"/>
        <w:rPr>
          <w:rFonts w:ascii="Garamond" w:hAnsi="Garamond" w:eastAsia="Calibri" w:cs="Garamond"/>
          <w:b/>
          <w:b/>
          <w:bCs/>
          <w:lang w:eastAsia="en-US"/>
        </w:rPr>
      </w:pPr>
      <w:r>
        <w:rPr>
          <w:rFonts w:eastAsia="Calibri" w:cs="Garamond" w:ascii="Garamond" w:hAnsi="Garamond"/>
          <w:b/>
          <w:bCs/>
          <w:lang w:eastAsia="en-US"/>
        </w:rPr>
      </w:r>
    </w:p>
    <w:p>
      <w:pPr>
        <w:pStyle w:val="Normal"/>
        <w:autoSpaceDE w:val="false"/>
        <w:jc w:val="both"/>
        <w:rPr>
          <w:rFonts w:ascii="Times New Roman" w:hAnsi="Times New Roman" w:eastAsia="Calibri" w:cs="Garamond"/>
          <w:b/>
          <w:b/>
          <w:bCs/>
          <w:lang w:eastAsia="en-US"/>
        </w:rPr>
      </w:pPr>
      <w:r>
        <w:rPr>
          <w:rFonts w:eastAsia="Calibri" w:cs="Garamond" w:ascii="Times New Roman" w:hAnsi="Times New Roman"/>
          <w:b/>
          <w:bCs/>
          <w:lang w:eastAsia="en-US"/>
        </w:rPr>
      </w:r>
    </w:p>
    <w:p>
      <w:pPr>
        <w:pStyle w:val="Rientrocorpodeltesto2"/>
        <w:spacing w:lineRule="auto" w:line="360"/>
        <w:ind w:left="0" w:right="96" w:hanging="0"/>
        <w:rPr/>
      </w:pPr>
      <w:r>
        <w:rPr>
          <w:rStyle w:val="Carpredefinitoparagrafo"/>
          <w:rFonts w:cs="Garamond" w:ascii="Times New Roman" w:hAnsi="Times New Roman"/>
        </w:rPr>
        <w:t>Il/la Sottoscritto/a (</w:t>
      </w:r>
      <w:r>
        <w:rPr>
          <w:rStyle w:val="Carpredefinitoparagrafo"/>
          <w:rFonts w:cs="Garamond" w:ascii="Times New Roman" w:hAnsi="Times New Roman"/>
          <w:i/>
        </w:rPr>
        <w:t>cognome e nome</w:t>
      </w:r>
      <w:r>
        <w:rPr>
          <w:rStyle w:val="Carpredefinitoparagrafo"/>
          <w:rFonts w:cs="Garamond" w:ascii="Times New Roman" w:hAnsi="Times New Roman"/>
        </w:rPr>
        <w:t>) nato/a a  ___________________________________ il  _______________________ C.F. ________________________________, residente nel Comune di __________________________ Via __________________________ n. _____ tel. ________________</w:t>
      </w:r>
    </w:p>
    <w:p>
      <w:pPr>
        <w:pStyle w:val="Titolo3"/>
        <w:tabs>
          <w:tab w:val="clear" w:pos="720"/>
          <w:tab w:val="left" w:pos="0" w:leader="none"/>
        </w:tabs>
        <w:spacing w:lineRule="auto" w:line="360"/>
        <w:ind w:left="0" w:right="856" w:hanging="0"/>
        <w:rPr>
          <w:rFonts w:ascii="Times New Roman" w:hAnsi="Times New Roman" w:cs="Garamond"/>
          <w:b/>
          <w:b/>
          <w:bCs/>
        </w:rPr>
      </w:pPr>
      <w:r>
        <w:rPr>
          <w:rFonts w:cs="Garamond" w:ascii="Times New Roman" w:hAnsi="Times New Roman"/>
          <w:b/>
          <w:bCs/>
        </w:rPr>
        <w:t>CHIEDE</w:t>
      </w:r>
    </w:p>
    <w:p>
      <w:pPr>
        <w:pStyle w:val="Rientrocorpodeltesto2"/>
        <w:spacing w:lineRule="auto" w:line="360"/>
        <w:ind w:left="0" w:right="96" w:hanging="0"/>
        <w:rPr>
          <w:rFonts w:ascii="Times New Roman" w:hAnsi="Times New Roman" w:cs="Garamond"/>
        </w:rPr>
      </w:pPr>
      <w:r>
        <w:rPr>
          <w:rFonts w:cs="Garamond" w:ascii="Times New Roman" w:hAnsi="Times New Roman"/>
        </w:rPr>
        <w:t>in qualità di esercente la potestà genitoriale, l'iscrizione del/i minore/i:</w:t>
      </w:r>
    </w:p>
    <w:p>
      <w:pPr>
        <w:pStyle w:val="Rientrocorpodeltesto2"/>
        <w:numPr>
          <w:ilvl w:val="0"/>
          <w:numId w:val="7"/>
        </w:numPr>
        <w:spacing w:lineRule="auto" w:line="360"/>
        <w:ind w:left="0" w:right="98" w:hanging="0"/>
        <w:rPr/>
      </w:pPr>
      <w:r>
        <w:rPr>
          <w:rStyle w:val="Carpredefinitoparagrafo"/>
          <w:rFonts w:cs="Garamond" w:ascii="Times New Roman" w:hAnsi="Times New Roman"/>
        </w:rPr>
        <w:t>(</w:t>
      </w:r>
      <w:r>
        <w:rPr>
          <w:rStyle w:val="Carpredefinitoparagrafo"/>
          <w:rFonts w:cs="Garamond" w:ascii="Times New Roman" w:hAnsi="Times New Roman"/>
          <w:i/>
        </w:rPr>
        <w:t>Cognome e nome</w:t>
      </w:r>
      <w:r>
        <w:rPr>
          <w:rStyle w:val="Carpredefinitoparagrafo"/>
          <w:rFonts w:cs="Garamond" w:ascii="Times New Roman" w:hAnsi="Times New Roman"/>
        </w:rPr>
        <w:t>) _____________________________________________ nato a  _________________________ il ____________________ e residente nel Comune di ___________________________ Via ______________________________________ n. ________</w:t>
      </w:r>
    </w:p>
    <w:p>
      <w:pPr>
        <w:pStyle w:val="Rientrocorpodeltesto2"/>
        <w:numPr>
          <w:ilvl w:val="0"/>
          <w:numId w:val="2"/>
        </w:numPr>
        <w:spacing w:lineRule="auto" w:line="360"/>
        <w:ind w:left="0" w:right="98" w:hanging="0"/>
        <w:rPr/>
      </w:pPr>
      <w:r>
        <w:rPr>
          <w:rStyle w:val="Carpredefinitoparagrafo"/>
          <w:rFonts w:cs="Garamond" w:ascii="Times New Roman" w:hAnsi="Times New Roman"/>
        </w:rPr>
        <w:t>(</w:t>
      </w:r>
      <w:r>
        <w:rPr>
          <w:rStyle w:val="Carpredefinitoparagrafo"/>
          <w:rFonts w:cs="Garamond" w:ascii="Times New Roman" w:hAnsi="Times New Roman"/>
          <w:i/>
        </w:rPr>
        <w:t>Cognome e nome</w:t>
      </w:r>
      <w:r>
        <w:rPr>
          <w:rStyle w:val="Carpredefinitoparagrafo"/>
          <w:rFonts w:cs="Garamond" w:ascii="Times New Roman" w:hAnsi="Times New Roman"/>
        </w:rPr>
        <w:t>) _____________________________________________ nato a  _________________________ il ________________________ e residente nel Comune di ____________________________ Via _____________________________________ n.</w:t>
      </w:r>
      <w:r>
        <w:rPr>
          <w:rStyle w:val="Carpredefinitoparagrafo"/>
          <w:rFonts w:cs="Garamond" w:ascii="Garamond" w:hAnsi="Garamond"/>
        </w:rPr>
        <w:t xml:space="preserve"> ________</w:t>
      </w:r>
    </w:p>
    <w:p>
      <w:pPr>
        <w:pStyle w:val="Rientrocorpodeltesto2"/>
        <w:ind w:left="0" w:right="98" w:hanging="0"/>
        <w:rPr>
          <w:rFonts w:ascii="Times New Roman" w:hAnsi="Times New Roman" w:cs="Garamond"/>
        </w:rPr>
      </w:pPr>
      <w:r>
        <w:rPr>
          <w:rFonts w:cs="Garamond" w:ascii="Times New Roman" w:hAnsi="Times New Roman"/>
        </w:rPr>
      </w:r>
    </w:p>
    <w:p>
      <w:pPr>
        <w:pStyle w:val="Rientrocorpodeltesto2"/>
        <w:ind w:left="0" w:right="98" w:hanging="0"/>
        <w:rPr/>
      </w:pPr>
      <w:r>
        <w:rPr>
          <w:rStyle w:val="Carpredefinitoparagrafo"/>
          <w:rFonts w:cs="Garamond" w:ascii="Times New Roman" w:hAnsi="Times New Roman"/>
          <w:i/>
        </w:rPr>
        <w:t>preferibilmente,</w:t>
      </w:r>
      <w:r>
        <w:rPr>
          <w:rStyle w:val="Carpredefinitoparagrafo"/>
          <w:rFonts w:cs="Garamond" w:ascii="Times New Roman" w:hAnsi="Times New Roman"/>
        </w:rPr>
        <w:t xml:space="preserve"> presso il seguente servizio (</w:t>
      </w:r>
      <w:r>
        <w:rPr>
          <w:rStyle w:val="Carpredefinitoparagrafo"/>
          <w:rFonts w:cs="Garamond" w:ascii="Times New Roman" w:hAnsi="Times New Roman"/>
          <w:b/>
        </w:rPr>
        <w:t>barrare la casella che interessa</w:t>
      </w:r>
      <w:r>
        <w:rPr>
          <w:rStyle w:val="Carpredefinitoparagrafo"/>
          <w:rFonts w:cs="Garamond" w:ascii="Times New Roman" w:hAnsi="Times New Roman"/>
        </w:rPr>
        <w:t>):</w:t>
      </w:r>
    </w:p>
    <w:p>
      <w:pPr>
        <w:pStyle w:val="Rientrocorpodeltesto2"/>
        <w:ind w:left="0" w:right="98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tbl>
      <w:tblPr>
        <w:tblW w:w="993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35"/>
        <w:gridCol w:w="1985"/>
        <w:gridCol w:w="2990"/>
        <w:gridCol w:w="1417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108" w:hanging="0"/>
              <w:jc w:val="both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Scelta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108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Tipologia di servizio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108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N. provvedimento di accreditamento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108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Indirizzo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N. posti disponibili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856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108" w:hanging="0"/>
              <w:jc w:val="center"/>
              <w:rPr/>
            </w:pPr>
            <w:r>
              <w:rPr>
                <w:rStyle w:val="Carpredefinitoparagrafo"/>
                <w:rFonts w:eastAsia="Calibri" w:cs="Garamond" w:ascii="Garamond" w:hAnsi="Garamond"/>
                <w:lang w:eastAsia="en-US"/>
              </w:rPr>
              <w:t xml:space="preserve">Micro Nido </w:t>
            </w:r>
            <w:r>
              <w:rPr>
                <w:rStyle w:val="Carpredefinitoparagrafo"/>
                <w:rFonts w:eastAsia="Calibri" w:cs="Garamond" w:ascii="Garamond" w:hAnsi="Garamond"/>
                <w:i/>
                <w:lang w:eastAsia="en-US"/>
              </w:rPr>
              <w:t>"Biberon"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35" w:leader="none"/>
              </w:tabs>
              <w:ind w:left="0" w:right="-108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65222 del 21/08/2014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116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Via Ponticelli n.18 Benevento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Garamond" w:hAnsi="Garamond" w:eastAsia="Calibri" w:cs="Garamond"/>
                <w:shd w:fill="auto" w:val="clear"/>
                <w:lang w:eastAsia="en-US"/>
              </w:rPr>
            </w:pPr>
            <w:r>
              <w:rPr>
                <w:rFonts w:eastAsia="Calibri" w:cs="Garamond" w:ascii="Garamond" w:hAnsi="Garamond"/>
                <w:shd w:fill="auto" w:val="clear"/>
                <w:lang w:eastAsia="en-US"/>
              </w:rPr>
              <w:t>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856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33" w:hanging="0"/>
              <w:jc w:val="center"/>
              <w:rPr/>
            </w:pPr>
            <w:r>
              <w:rPr>
                <w:rStyle w:val="Carpredefinitoparagrafo"/>
                <w:rFonts w:eastAsia="Calibri" w:cs="Garamond" w:ascii="Garamond" w:hAnsi="Garamond"/>
                <w:lang w:eastAsia="en-US"/>
              </w:rPr>
              <w:t xml:space="preserve">Nido  </w:t>
            </w:r>
            <w:r>
              <w:rPr>
                <w:rStyle w:val="Carpredefinitoparagrafo"/>
                <w:rFonts w:eastAsia="Calibri" w:cs="Garamond" w:ascii="Garamond" w:hAnsi="Garamond"/>
                <w:i/>
                <w:lang w:eastAsia="en-US"/>
              </w:rPr>
              <w:t>"Magiclandia"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35" w:leader="none"/>
              </w:tabs>
              <w:ind w:left="0" w:right="-108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30075 del 08/04/2015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3295" w:leader="none"/>
              </w:tabs>
              <w:ind w:left="0" w:right="-116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Via Maiello fraz. Beltiglio Ceppaloni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Garamond" w:hAnsi="Garamond" w:eastAsia="Calibri" w:cs="Garamond"/>
                <w:shd w:fill="auto" w:val="clear"/>
                <w:lang w:eastAsia="en-US"/>
              </w:rPr>
            </w:pPr>
            <w:r>
              <w:rPr>
                <w:rFonts w:eastAsia="Calibri" w:cs="Garamond" w:ascii="Garamond" w:hAnsi="Garamond"/>
                <w:shd w:fill="auto" w:val="clear"/>
                <w:lang w:eastAsia="en-US"/>
              </w:rPr>
              <w:t>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856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Carpredefinitoparagrafo"/>
                <w:rFonts w:eastAsia="Calibri" w:cs="Garamond" w:ascii="Garamond" w:hAnsi="Garamond"/>
                <w:lang w:eastAsia="en-US"/>
              </w:rPr>
              <w:t xml:space="preserve">Nido </w:t>
            </w:r>
            <w:r>
              <w:rPr>
                <w:rStyle w:val="Carpredefinitoparagrafo"/>
                <w:rFonts w:eastAsia="Calibri" w:cs="Garamond" w:ascii="Garamond" w:hAnsi="Garamond"/>
                <w:i/>
                <w:lang w:eastAsia="en-US"/>
              </w:rPr>
              <w:t>"Seconda stella a destra"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35" w:leader="none"/>
              </w:tabs>
              <w:ind w:left="0" w:right="-108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19710 del 26/02/2018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116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Via A. Meomartini Benevento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Garamond" w:hAnsi="Garamond" w:eastAsia="Calibri" w:cs="Garamond"/>
                <w:shd w:fill="auto" w:val="clear"/>
                <w:lang w:eastAsia="en-US"/>
              </w:rPr>
            </w:pPr>
            <w:r>
              <w:rPr>
                <w:rFonts w:eastAsia="Calibri" w:cs="Garamond" w:ascii="Garamond" w:hAnsi="Garamond"/>
                <w:shd w:fill="auto" w:val="clear"/>
                <w:lang w:eastAsia="en-US"/>
              </w:rPr>
              <w:t>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856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2256" w:leader="none"/>
              </w:tabs>
              <w:jc w:val="center"/>
              <w:rPr/>
            </w:pPr>
            <w:r>
              <w:rPr>
                <w:rStyle w:val="Carpredefinitoparagrafo"/>
                <w:rFonts w:eastAsia="Calibri" w:cs="Garamond" w:ascii="Garamond" w:hAnsi="Garamond"/>
                <w:lang w:eastAsia="en-US"/>
              </w:rPr>
              <w:t xml:space="preserve">Nido </w:t>
            </w:r>
            <w:r>
              <w:rPr>
                <w:rStyle w:val="Carpredefinitoparagrafo"/>
                <w:rFonts w:eastAsia="Calibri" w:cs="Garamond" w:ascii="Garamond" w:hAnsi="Garamond"/>
                <w:i/>
                <w:lang w:eastAsia="en-US"/>
              </w:rPr>
              <w:t>"La culla dei sogni"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35" w:leader="none"/>
              </w:tabs>
              <w:ind w:left="0" w:right="-108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21703 del 02/03/2018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116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Via N. Calandra n.1 Benevento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Garamond" w:hAnsi="Garamond" w:eastAsia="Calibri" w:cs="Garamond"/>
                <w:shd w:fill="auto" w:val="clear"/>
                <w:lang w:eastAsia="en-US"/>
              </w:rPr>
            </w:pPr>
            <w:r>
              <w:rPr>
                <w:rFonts w:eastAsia="Calibri" w:cs="Garamond" w:ascii="Garamond" w:hAnsi="Garamond"/>
                <w:shd w:fill="auto" w:val="clear"/>
                <w:lang w:eastAsia="en-US"/>
              </w:rPr>
              <w:t>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856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Carpredefinitoparagrafo"/>
                <w:rFonts w:eastAsia="Calibri" w:cs="Garamond" w:ascii="Garamond" w:hAnsi="Garamond"/>
                <w:lang w:eastAsia="en-US"/>
              </w:rPr>
              <w:t xml:space="preserve">Micro Nido </w:t>
            </w:r>
            <w:r>
              <w:rPr>
                <w:rStyle w:val="Carpredefinitoparagrafo"/>
                <w:rFonts w:eastAsia="Calibri" w:cs="Garamond" w:ascii="Garamond" w:hAnsi="Garamond"/>
                <w:i/>
                <w:lang w:eastAsia="en-US"/>
              </w:rPr>
              <w:t>"Madre Orsola Mezzini"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81537 del 20/09/2018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via A. Cifaldi n. 32  Benevento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Garamond" w:hAnsi="Garamond" w:eastAsia="Calibri" w:cs="Garamond"/>
                <w:shd w:fill="auto" w:val="clear"/>
                <w:lang w:eastAsia="en-US"/>
              </w:rPr>
            </w:pPr>
            <w:r>
              <w:rPr>
                <w:rFonts w:eastAsia="Calibri" w:cs="Garamond" w:ascii="Garamond" w:hAnsi="Garamond"/>
                <w:shd w:fill="auto" w:val="clear"/>
                <w:lang w:eastAsia="en-US"/>
              </w:rPr>
              <w:t>2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856" w:hanging="0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Nido di Infanzia “Paideia”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26104 del 11/03/202</w:t>
            </w:r>
            <w:r>
              <w:rPr>
                <w:rFonts w:eastAsia="Calibri" w:cs="Garamond" w:ascii="Garamond" w:hAnsi="Garamond"/>
                <w:lang w:eastAsia="en-US"/>
              </w:rPr>
              <w:t>0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Garamond" w:hAnsi="Garamond" w:eastAsia="Calibri" w:cs="Garamond"/>
                <w:lang w:eastAsia="en-US"/>
              </w:rPr>
            </w:pPr>
            <w:r>
              <w:rPr>
                <w:rFonts w:eastAsia="Calibri" w:cs="Garamond" w:ascii="Garamond" w:hAnsi="Garamond"/>
                <w:lang w:eastAsia="en-US"/>
              </w:rPr>
              <w:t>Viale degli Atlantici n. 69 Benevento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Garamond" w:hAnsi="Garamond" w:eastAsia="Calibri" w:cs="Garamond"/>
                <w:shd w:fill="auto" w:val="clear"/>
                <w:lang w:eastAsia="en-US"/>
              </w:rPr>
            </w:pPr>
            <w:r>
              <w:rPr>
                <w:rFonts w:eastAsia="Calibri" w:cs="Garamond" w:ascii="Garamond" w:hAnsi="Garamond"/>
                <w:shd w:fill="auto" w:val="clear"/>
                <w:lang w:eastAsia="en-US"/>
              </w:rPr>
              <w:t>4</w:t>
            </w:r>
          </w:p>
        </w:tc>
      </w:tr>
    </w:tbl>
    <w:p>
      <w:pPr>
        <w:pStyle w:val="Rientrocorpodeltesto2"/>
        <w:ind w:left="0" w:right="98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Rientrocorpodeltesto2"/>
        <w:ind w:left="0" w:right="98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Rientrocorpodeltesto2"/>
        <w:tabs>
          <w:tab w:val="clear" w:pos="720"/>
          <w:tab w:val="left" w:pos="567" w:leader="none"/>
        </w:tabs>
        <w:ind w:left="0" w:right="98" w:hanging="0"/>
        <w:rPr/>
      </w:pPr>
      <w:r>
        <w:rPr>
          <w:rStyle w:val="Carpredefinitoparagrafo"/>
          <w:rFonts w:cs="Garamond" w:ascii="Times New Roman" w:hAnsi="Times New Roman"/>
          <w:b/>
        </w:rPr>
        <w:t>Indicare nella scelta del servizio due</w:t>
      </w:r>
      <w:r>
        <w:rPr>
          <w:rStyle w:val="Carpredefinitoparagrafo"/>
          <w:rFonts w:eastAsia="Times New Roman" w:cs="Garamond" w:ascii="Times New Roman" w:hAnsi="Times New Roman"/>
          <w:b/>
          <w:lang w:bidi="ar-SA"/>
        </w:rPr>
        <w:t xml:space="preserve"> opzioni (contrassegnandole con i numeri 1 e 2 sulla base del gradimento espresso), in tal modo riservandosi per altra struttura il posto, in caso di indisponibilità di quello prescelto in via prioritaria.</w:t>
      </w:r>
    </w:p>
    <w:p>
      <w:pPr>
        <w:pStyle w:val="Rientrocorpodeltesto2"/>
        <w:ind w:left="0" w:right="98" w:hanging="0"/>
        <w:rPr>
          <w:rFonts w:ascii="Times New Roman" w:hAnsi="Times New Roman" w:cs="Garamond"/>
          <w:b/>
          <w:b/>
        </w:rPr>
      </w:pPr>
      <w:r>
        <w:rPr>
          <w:rFonts w:cs="Garamond" w:ascii="Times New Roman" w:hAnsi="Times New Roman"/>
          <w:b/>
        </w:rPr>
      </w:r>
    </w:p>
    <w:p>
      <w:pPr>
        <w:pStyle w:val="Rientrocorpodeltesto2"/>
        <w:ind w:left="0" w:right="98" w:hanging="0"/>
        <w:rPr>
          <w:rFonts w:ascii="Times New Roman" w:hAnsi="Times New Roman" w:cs="Garamond"/>
        </w:rPr>
      </w:pPr>
      <w:r>
        <w:rPr>
          <w:rFonts w:cs="Garamond" w:ascii="Times New Roman" w:hAnsi="Times New Roman"/>
        </w:rPr>
      </w:r>
    </w:p>
    <w:p>
      <w:pPr>
        <w:pStyle w:val="Normal"/>
        <w:tabs>
          <w:tab w:val="clear" w:pos="720"/>
          <w:tab w:val="left" w:pos="9638" w:leader="none"/>
        </w:tabs>
        <w:ind w:left="0" w:right="0" w:firstLine="567"/>
        <w:jc w:val="both"/>
        <w:rPr>
          <w:rFonts w:ascii="Times New Roman" w:hAnsi="Times New Roman" w:cs="Garamond"/>
        </w:rPr>
      </w:pPr>
      <w:r>
        <w:rPr>
          <w:rFonts w:cs="Garamond" w:ascii="Times New Roman" w:hAnsi="Times New Roman"/>
        </w:rPr>
        <w:t>A tal fine, dichiara:</w:t>
      </w:r>
    </w:p>
    <w:p>
      <w:pPr>
        <w:pStyle w:val="Normal"/>
        <w:tabs>
          <w:tab w:val="clear" w:pos="720"/>
        </w:tabs>
        <w:autoSpaceDE w:val="false"/>
        <w:ind w:left="567" w:right="0" w:hanging="0"/>
        <w:jc w:val="both"/>
        <w:rPr>
          <w:rFonts w:ascii="Times New Roman" w:hAnsi="Times New Roman" w:eastAsia="Calibri" w:cs="Garamond"/>
          <w:i/>
          <w:i/>
          <w:iCs/>
          <w:lang w:eastAsia="en-US"/>
        </w:rPr>
      </w:pPr>
      <w:r>
        <w:rPr>
          <w:rFonts w:eastAsia="Calibri" w:cs="Garamond" w:ascii="Times New Roman" w:hAnsi="Times New Roman"/>
          <w:i/>
          <w:iCs/>
          <w:lang w:eastAsia="en-US"/>
        </w:rPr>
        <w:t>(ai sensi e per gli effetti degli articoli 46 e 47 del D.P.R. 445/2000 e con la espressa consapevolezza di quanto prescritto dagli articoli 75 e 76 del medesimo DPR, rispettivamente sulle conseguenze civili e penali a cui può andare incontro in caso di dichiarazioni mendaci):</w:t>
      </w:r>
    </w:p>
    <w:p>
      <w:pPr>
        <w:pStyle w:val="Normal"/>
        <w:tabs>
          <w:tab w:val="clear" w:pos="720"/>
        </w:tabs>
        <w:autoSpaceDE w:val="false"/>
        <w:ind w:left="567" w:right="0" w:hanging="0"/>
        <w:jc w:val="both"/>
        <w:rPr>
          <w:rFonts w:ascii="Times New Roman" w:hAnsi="Times New Roman" w:eastAsia="Calibri" w:cs="Garamond"/>
          <w:i/>
          <w:i/>
          <w:iCs/>
          <w:lang w:eastAsia="en-US"/>
        </w:rPr>
      </w:pPr>
      <w:r>
        <w:rPr>
          <w:rFonts w:eastAsia="Calibri" w:cs="Garamond" w:ascii="Times New Roman" w:hAnsi="Times New Roman"/>
          <w:i/>
          <w:iCs/>
          <w:lang w:eastAsia="en-US"/>
        </w:rPr>
      </w:r>
    </w:p>
    <w:p>
      <w:pPr>
        <w:pStyle w:val="Normal"/>
        <w:numPr>
          <w:ilvl w:val="0"/>
          <w:numId w:val="3"/>
        </w:numPr>
        <w:autoSpaceDE w:val="false"/>
        <w:jc w:val="both"/>
        <w:rPr>
          <w:rFonts w:ascii="Times New Roman" w:hAnsi="Times New Roman" w:eastAsia="Calibri" w:cs="Garamond"/>
          <w:lang w:eastAsia="en-US"/>
        </w:rPr>
      </w:pPr>
      <w:r>
        <w:rPr>
          <w:rFonts w:eastAsia="Calibri" w:cs="Garamond" w:ascii="Times New Roman" w:hAnsi="Times New Roman"/>
          <w:lang w:eastAsia="en-US"/>
        </w:rPr>
        <w:t>di aver preso visione dell’Avviso Pubblico e di accettarne il contenuto in ogni sua parte;</w:t>
      </w:r>
    </w:p>
    <w:p>
      <w:pPr>
        <w:pStyle w:val="Normal"/>
        <w:numPr>
          <w:ilvl w:val="0"/>
          <w:numId w:val="3"/>
        </w:numPr>
        <w:autoSpaceDE w:val="false"/>
        <w:jc w:val="both"/>
        <w:rPr/>
      </w:pPr>
      <w:r>
        <w:rPr>
          <w:rStyle w:val="Carpredefinitoparagrafo"/>
          <w:rFonts w:eastAsia="Calibri" w:cs="Garamond" w:ascii="Times New Roman" w:hAnsi="Times New Roman"/>
          <w:lang w:eastAsia="en-US"/>
        </w:rPr>
        <w:t>di aver preso visione del</w:t>
      </w:r>
      <w:r>
        <w:rPr>
          <w:rStyle w:val="Carpredefinitoparagrafo"/>
          <w:rFonts w:eastAsia="Calibri" w:cs="Garamond" w:ascii="Times New Roman" w:hAnsi="Times New Roman"/>
          <w:shd w:fill="auto" w:val="clear"/>
          <w:lang w:eastAsia="en-US"/>
        </w:rPr>
        <w:t xml:space="preserve"> “</w:t>
      </w:r>
      <w:r>
        <w:rPr>
          <w:rStyle w:val="Carpredefinitoparagrafo"/>
          <w:rFonts w:cs="Garamond" w:ascii="Times New Roman" w:hAnsi="Times New Roman"/>
          <w:shd w:fill="auto" w:val="clear"/>
        </w:rPr>
        <w:t xml:space="preserve">Regolamento del </w:t>
      </w:r>
      <w:r>
        <w:rPr>
          <w:rStyle w:val="Carpredefinitoparagrafo"/>
          <w:rFonts w:cs="Garamond" w:ascii="Times New Roman" w:hAnsi="Times New Roman"/>
          <w:shd w:fill="auto" w:val="clear"/>
        </w:rPr>
        <w:t>S</w:t>
      </w:r>
      <w:r>
        <w:rPr>
          <w:rStyle w:val="Carpredefinitoparagrafo"/>
          <w:rFonts w:cs="Garamond" w:ascii="Times New Roman" w:hAnsi="Times New Roman"/>
          <w:shd w:fill="auto" w:val="clear"/>
        </w:rPr>
        <w:t xml:space="preserve">istema dei Servizi Nido e </w:t>
      </w:r>
      <w:r>
        <w:rPr>
          <w:rStyle w:val="Carpredefinitoparagrafo"/>
          <w:rFonts w:cs="Garamond" w:ascii="Times New Roman" w:hAnsi="Times New Roman"/>
        </w:rPr>
        <w:t xml:space="preserve">Micro Nido e delle tariffe per la prima infanzia </w:t>
      </w:r>
      <w:r>
        <w:rPr>
          <w:rStyle w:val="Carpredefinitoparagrafo"/>
          <w:rFonts w:cs="Garamond" w:ascii="Times New Roman" w:hAnsi="Times New Roman"/>
        </w:rPr>
        <w:t>dell’</w:t>
      </w:r>
      <w:r>
        <w:rPr>
          <w:rStyle w:val="Carpredefinitoparagrafo"/>
          <w:rFonts w:cs="Garamond" w:ascii="Times New Roman" w:hAnsi="Times New Roman"/>
        </w:rPr>
        <w:t>Ambito B1” e di accettare le condizioni contenute in ogni sua parte.</w:t>
      </w:r>
    </w:p>
    <w:p>
      <w:pPr>
        <w:pStyle w:val="Normal"/>
        <w:numPr>
          <w:ilvl w:val="0"/>
          <w:numId w:val="0"/>
        </w:numPr>
        <w:autoSpaceDE w:val="false"/>
        <w:spacing w:lineRule="atLeast" w:line="240"/>
        <w:ind w:left="1635" w:right="83" w:hanging="0"/>
        <w:jc w:val="both"/>
        <w:rPr>
          <w:b/>
          <w:b/>
          <w:strike w:val="false"/>
          <w:dstrike w:val="false"/>
          <w:sz w:val="36"/>
          <w:u w:val="none"/>
        </w:rPr>
      </w:pPr>
      <w:r>
        <w:rPr>
          <w:b/>
          <w:strike w:val="false"/>
          <w:dstrike w:val="false"/>
          <w:sz w:val="36"/>
          <w:u w:val="none"/>
        </w:rPr>
      </w:r>
    </w:p>
    <w:p>
      <w:pPr>
        <w:pStyle w:val="Normal"/>
        <w:rPr>
          <w:rStyle w:val="Carpredefinitoparagrafo"/>
          <w:rFonts w:ascii="Times New Roman" w:hAnsi="Times New Roman" w:cs="Garamond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9638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Allega alla presente:</w:t>
      </w:r>
    </w:p>
    <w:p>
      <w:pPr>
        <w:pStyle w:val="Rientrocorpodeltesto21"/>
        <w:numPr>
          <w:ilvl w:val="0"/>
          <w:numId w:val="5"/>
        </w:numPr>
        <w:rPr>
          <w:szCs w:val="24"/>
        </w:rPr>
      </w:pPr>
      <w:r>
        <w:rPr>
          <w:szCs w:val="24"/>
        </w:rPr>
        <w:t>copia fotostatica del documento di riconoscimento in corso di validità;</w:t>
      </w:r>
    </w:p>
    <w:p>
      <w:pPr>
        <w:pStyle w:val="Rientrocorpodeltesto21"/>
        <w:numPr>
          <w:ilvl w:val="0"/>
          <w:numId w:val="5"/>
        </w:numPr>
        <w:ind w:left="927" w:right="83" w:hanging="360"/>
        <w:rPr>
          <w:szCs w:val="24"/>
        </w:rPr>
      </w:pPr>
      <w:r>
        <w:rPr>
          <w:szCs w:val="24"/>
        </w:rPr>
        <w:t>attestazione ISEE, in corso di validità, riferito all’anno precedente;</w:t>
      </w:r>
    </w:p>
    <w:p>
      <w:pPr>
        <w:pStyle w:val="Normal"/>
        <w:numPr>
          <w:ilvl w:val="0"/>
          <w:numId w:val="5"/>
        </w:numPr>
        <w:spacing w:lineRule="atLeast" w:line="240"/>
        <w:ind w:left="927" w:right="83" w:hanging="360"/>
        <w:rPr/>
      </w:pPr>
      <w:r>
        <w:rPr>
          <w:sz w:val="24"/>
          <w:szCs w:val="24"/>
        </w:rPr>
        <w:t xml:space="preserve">informativa privacy, </w:t>
      </w:r>
      <w:r>
        <w:rPr>
          <w:sz w:val="24"/>
          <w:szCs w:val="24"/>
          <w:u w:val="single"/>
        </w:rPr>
        <w:t>da compilare e sottoscrivere pena rigetto istanza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5"/>
        </w:numPr>
        <w:spacing w:lineRule="atLeast" w:line="240"/>
        <w:ind w:left="927" w:right="83" w:hanging="360"/>
        <w:rPr>
          <w:sz w:val="24"/>
          <w:szCs w:val="24"/>
        </w:rPr>
      </w:pPr>
      <w:r>
        <w:rPr>
          <w:sz w:val="24"/>
          <w:szCs w:val="24"/>
        </w:rPr>
        <w:t>certificato medico attestante lo stato di salute.</w:t>
      </w:r>
    </w:p>
    <w:p>
      <w:pPr>
        <w:pStyle w:val="Rientrocorpodeltesto21"/>
        <w:numPr>
          <w:ilvl w:val="0"/>
          <w:numId w:val="0"/>
        </w:numPr>
        <w:ind w:left="927" w:right="98" w:hanging="0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p>
      <w:pPr>
        <w:pStyle w:val="Normal"/>
        <w:tabs>
          <w:tab w:val="clear" w:pos="720"/>
          <w:tab w:val="left" w:pos="9638" w:leader="none"/>
        </w:tabs>
        <w:ind w:left="0" w:right="0" w:firstLine="567"/>
        <w:jc w:val="both"/>
        <w:rPr>
          <w:rFonts w:ascii="Liberation Serif" w:hAnsi="Liberation Serif" w:cs="Garamond"/>
        </w:rPr>
      </w:pPr>
      <w:r>
        <w:rPr>
          <w:rFonts w:cs="Garamond"/>
        </w:rPr>
      </w:r>
    </w:p>
    <w:p>
      <w:pPr>
        <w:pStyle w:val="Rientrocorpodeltesto"/>
        <w:tabs>
          <w:tab w:val="clear" w:pos="720"/>
          <w:tab w:val="left" w:pos="9498" w:leader="none"/>
        </w:tabs>
        <w:ind w:left="0" w:right="83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Rientrocorpodeltesto"/>
        <w:tabs>
          <w:tab w:val="clear" w:pos="720"/>
          <w:tab w:val="left" w:pos="9498" w:leader="none"/>
        </w:tabs>
        <w:ind w:left="0" w:right="83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Rientrocorpodeltesto"/>
        <w:tabs>
          <w:tab w:val="clear" w:pos="720"/>
          <w:tab w:val="left" w:pos="9498" w:leader="none"/>
        </w:tabs>
        <w:ind w:left="0" w:right="83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ind w:left="0" w:right="856" w:hanging="0"/>
        <w:jc w:val="both"/>
        <w:rPr/>
      </w:pPr>
      <w:r>
        <w:rPr>
          <w:rStyle w:val="Carpredefinitoparagrafo"/>
          <w:rFonts w:cs="Garamond" w:ascii="Garamond" w:hAnsi="Garamond"/>
          <w:i/>
        </w:rPr>
        <w:tab/>
        <w:t xml:space="preserve">Lì, </w:t>
      </w:r>
      <w:r>
        <w:rPr>
          <w:rStyle w:val="Carpredefinitoparagrafo"/>
          <w:rFonts w:cs="Garamond" w:ascii="Garamond" w:hAnsi="Garamond"/>
        </w:rPr>
        <w:t>_______________________</w:t>
      </w:r>
    </w:p>
    <w:p>
      <w:pPr>
        <w:pStyle w:val="Titolo3"/>
        <w:tabs>
          <w:tab w:val="clear" w:pos="720"/>
          <w:tab w:val="left" w:pos="0" w:leader="none"/>
        </w:tabs>
        <w:ind w:left="0" w:right="856" w:hanging="0"/>
        <w:rPr>
          <w:rFonts w:ascii="Garamond" w:hAnsi="Garamond" w:eastAsia="Garamond" w:cs="Garamond"/>
          <w:b/>
          <w:b/>
          <w:bCs/>
        </w:rPr>
      </w:pPr>
      <w:r>
        <w:rPr>
          <w:rFonts w:eastAsia="Garamond" w:cs="Garamond" w:ascii="Garamond" w:hAnsi="Garamond"/>
          <w:b/>
          <w:bCs/>
        </w:rPr>
        <w:t xml:space="preserve">                                                                                  </w:t>
      </w:r>
    </w:p>
    <w:p>
      <w:pPr>
        <w:pStyle w:val="Titolo3"/>
        <w:tabs>
          <w:tab w:val="clear" w:pos="720"/>
          <w:tab w:val="left" w:pos="0" w:leader="none"/>
        </w:tabs>
        <w:ind w:left="0" w:right="856" w:hanging="0"/>
        <w:jc w:val="right"/>
        <w:rPr/>
      </w:pPr>
      <w:r>
        <w:rPr>
          <w:rStyle w:val="Carpredefinitoparagrafo"/>
          <w:rFonts w:eastAsia="Garamond" w:cs="Garamond" w:ascii="Garamond" w:hAnsi="Garamond"/>
          <w:b/>
          <w:bCs/>
        </w:rPr>
        <w:t xml:space="preserve">   </w:t>
      </w:r>
      <w:r>
        <w:rPr>
          <w:rStyle w:val="Carpredefinitoparagrafo"/>
          <w:rFonts w:cs="Garamond" w:ascii="Garamond" w:hAnsi="Garamond"/>
          <w:b/>
          <w:bCs/>
        </w:rPr>
        <w:t>Firma dell’esercente la potestà genitoriale</w:t>
      </w:r>
    </w:p>
    <w:p>
      <w:pPr>
        <w:pStyle w:val="Titolo3"/>
        <w:tabs>
          <w:tab w:val="clear" w:pos="720"/>
          <w:tab w:val="left" w:pos="0" w:leader="none"/>
        </w:tabs>
        <w:ind w:left="0" w:right="856" w:hanging="0"/>
        <w:jc w:val="right"/>
        <w:rPr/>
      </w:pPr>
      <w:r>
        <w:rPr>
          <w:rStyle w:val="Carpredefinitoparagrafo"/>
          <w:rFonts w:eastAsia="Garamond" w:cs="Garamond" w:ascii="Garamond" w:hAnsi="Garamond"/>
          <w:b/>
          <w:bCs/>
        </w:rPr>
        <w:t xml:space="preserve">                                                                                           </w:t>
      </w:r>
      <w:r>
        <w:rPr>
          <w:rStyle w:val="Carpredefinitoparagrafo"/>
          <w:rFonts w:cs="Garamond" w:ascii="Garamond" w:hAnsi="Garamond"/>
          <w:b/>
          <w:bCs/>
        </w:rPr>
        <w:tab/>
        <w:tab/>
        <w:tab/>
        <w:tab/>
        <w:tab/>
        <w:tab/>
        <w:tab/>
        <w:t xml:space="preserve">  ___________________________________  </w:t>
      </w:r>
    </w:p>
    <w:p>
      <w:pPr>
        <w:pStyle w:val="Normal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tLeast" w:line="240"/>
        <w:ind w:left="7" w:right="0" w:hanging="0"/>
        <w:jc w:val="center"/>
        <w:rPr>
          <w:rFonts w:ascii="Verdana" w:hAnsi="Verdana" w:cs="Verdana"/>
          <w:b/>
          <w:b/>
          <w:bCs/>
          <w:i/>
          <w:i/>
          <w:szCs w:val="18"/>
        </w:rPr>
      </w:pPr>
      <w:r>
        <w:rPr>
          <w:rFonts w:cs="Verdana" w:ascii="Verdana" w:hAnsi="Verdana"/>
          <w:b/>
          <w:bCs/>
          <w:i/>
          <w:szCs w:val="18"/>
        </w:rPr>
        <w:t>INFORMATIVA SULL’USO DEI DATI PERSONALI</w:t>
      </w:r>
    </w:p>
    <w:p>
      <w:pPr>
        <w:pStyle w:val="Normal"/>
        <w:autoSpaceDE w:val="false"/>
        <w:jc w:val="center"/>
        <w:rPr>
          <w:rFonts w:ascii="Verdana" w:hAnsi="Verdana" w:cs="Verdana"/>
          <w:b/>
          <w:b/>
          <w:bCs/>
          <w:i/>
          <w:i/>
          <w:szCs w:val="18"/>
        </w:rPr>
      </w:pPr>
      <w:r>
        <w:rPr>
          <w:rFonts w:cs="Verdana" w:ascii="Verdana" w:hAnsi="Verdana"/>
          <w:b/>
          <w:bCs/>
          <w:i/>
          <w:szCs w:val="18"/>
        </w:rPr>
        <w:t>(Regolamento UE n.2016/679)</w:t>
      </w:r>
    </w:p>
    <w:p>
      <w:pPr>
        <w:pStyle w:val="Normal"/>
        <w:autoSpaceDE w:val="false"/>
        <w:jc w:val="center"/>
        <w:rPr>
          <w:rFonts w:ascii="Verdana" w:hAnsi="Verdana" w:cs="Verdana"/>
          <w:b/>
          <w:b/>
          <w:bCs/>
          <w:i/>
          <w:i/>
          <w:szCs w:val="18"/>
        </w:rPr>
      </w:pPr>
      <w:r>
        <w:rPr>
          <w:rFonts w:cs="Verdana" w:ascii="Verdana" w:hAnsi="Verdana"/>
          <w:b/>
          <w:bCs/>
          <w:i/>
          <w:szCs w:val="18"/>
        </w:rPr>
      </w:r>
    </w:p>
    <w:p>
      <w:pPr>
        <w:pStyle w:val="Normal"/>
        <w:autoSpaceDE w:val="false"/>
        <w:jc w:val="center"/>
        <w:rPr>
          <w:rFonts w:ascii="Verdana" w:hAnsi="Verdana" w:cs="Verdana"/>
          <w:b/>
          <w:b/>
          <w:bCs/>
          <w:i/>
          <w:i/>
          <w:sz w:val="28"/>
          <w:szCs w:val="18"/>
        </w:rPr>
      </w:pPr>
      <w:r>
        <w:rPr>
          <w:rFonts w:cs="Verdana" w:ascii="Verdana" w:hAnsi="Verdana"/>
          <w:b/>
          <w:bCs/>
          <w:i/>
          <w:sz w:val="28"/>
          <w:szCs w:val="18"/>
        </w:rPr>
        <w:t>Da sottoscrivere per presa visione e consenso</w:t>
      </w:r>
    </w:p>
    <w:tbl>
      <w:tblPr>
        <w:tblW w:w="9838" w:type="dxa"/>
        <w:jc w:val="left"/>
        <w:tblInd w:w="-1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8"/>
      </w:tblGrid>
      <w:tr>
        <w:trPr/>
        <w:tc>
          <w:tcPr>
            <w:tcW w:w="9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estonormale"/>
              <w:jc w:val="both"/>
              <w:rPr>
                <w:rFonts w:ascii="Verdana" w:hAnsi="Verdana" w:cs="Verdana"/>
                <w:b/>
                <w:b/>
                <w:color w:val="000000"/>
                <w:lang w:eastAsia="it-IT"/>
              </w:rPr>
            </w:pPr>
            <w:r>
              <w:rPr>
                <w:rFonts w:cs="Verdana" w:ascii="Verdana" w:hAnsi="Verdana"/>
                <w:b/>
                <w:color w:val="000000"/>
                <w:lang w:eastAsia="it-IT"/>
              </w:rPr>
              <w:t xml:space="preserve">Gentile Utente, </w:t>
            </w:r>
          </w:p>
          <w:p>
            <w:pPr>
              <w:pStyle w:val="Testonormale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>Il Regolamento europeo sulla privacy (Reg UE n. 679/2016, di seguito GDPR) prescrive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,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 a favore degli interessati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,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 una serie di diritti riguardo al trattamento dei dati personali.</w:t>
            </w:r>
          </w:p>
          <w:p>
            <w:pPr>
              <w:pStyle w:val="Testonormale"/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Lei, in quanto interessato dai trattamenti effettuati presso il nostro Comune, compiuti per motivi di interesse pubblico rilevante, ha il diritto di essere informato sulle caratteristiche del trattamento dei Suoi dati e sui diritti che la normativa le riconosce.</w:t>
            </w:r>
          </w:p>
          <w:p>
            <w:pPr>
              <w:pStyle w:val="Testonormale"/>
              <w:spacing w:lineRule="auto" w:line="276" w:before="40" w:after="40"/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b/>
                <w:b/>
                <w:color w:val="000000"/>
                <w:lang w:eastAsia="it-IT"/>
              </w:rPr>
            </w:pPr>
            <w:r>
              <w:rPr>
                <w:rFonts w:cs="Verdana" w:ascii="Verdana" w:hAnsi="Verdana"/>
                <w:b/>
                <w:color w:val="000000"/>
                <w:lang w:eastAsia="it-IT"/>
              </w:rPr>
              <w:t>Titolare del trattamento</w:t>
            </w:r>
          </w:p>
          <w:p>
            <w:pPr>
              <w:pStyle w:val="Testonormale"/>
              <w:spacing w:before="40" w:after="40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 xml:space="preserve">Il Titolare del trattamento è il Comune di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Benevento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,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 xml:space="preserve">Capofila dell'Ambito Territoriale B1, 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nella persona del Sindaco pro-tempore,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on. Mario Clemente Mastella.</w:t>
            </w:r>
          </w:p>
          <w:p>
            <w:pPr>
              <w:pStyle w:val="Testonormale"/>
              <w:spacing w:lineRule="auto" w:line="276" w:before="40" w:after="40"/>
              <w:jc w:val="both"/>
              <w:rPr>
                <w:rFonts w:ascii="Verdana" w:hAnsi="Verdana" w:cs="Verdana"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color w:val="000000"/>
                <w:lang w:val="it-IT" w:eastAsia="it-IT"/>
              </w:rPr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b/>
                <w:b/>
                <w:color w:val="000000"/>
                <w:lang w:eastAsia="it-IT"/>
              </w:rPr>
            </w:pPr>
            <w:r>
              <w:rPr>
                <w:rFonts w:cs="Verdana" w:ascii="Verdana" w:hAnsi="Verdana"/>
                <w:b/>
                <w:color w:val="000000"/>
                <w:lang w:eastAsia="it-IT"/>
              </w:rPr>
              <w:t>Responsabile della protezione dei dati (DPO)</w:t>
            </w:r>
          </w:p>
          <w:p>
            <w:pPr>
              <w:pStyle w:val="Testonormale"/>
              <w:spacing w:before="40" w:after="40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 xml:space="preserve">Il responsabile della protezione dei dati (DPO) è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 xml:space="preserve">il </w:t>
            </w:r>
            <w:r>
              <w:rPr>
                <w:rFonts w:cs="Verdana" w:ascii="Verdana" w:hAnsi="Verdana"/>
                <w:color w:val="000000"/>
                <w:lang w:eastAsia="it-IT"/>
              </w:rPr>
              <w:t>Dott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. Alessandro Verdicchio.</w:t>
            </w:r>
          </w:p>
          <w:p>
            <w:pPr>
              <w:pStyle w:val="Testonormale"/>
              <w:spacing w:lineRule="auto" w:line="276" w:before="40" w:after="40"/>
              <w:jc w:val="both"/>
              <w:rPr>
                <w:rFonts w:ascii="Verdana" w:hAnsi="Verdana" w:cs="Verdana"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color w:val="000000"/>
                <w:lang w:val="it-IT" w:eastAsia="it-IT"/>
              </w:rPr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b/>
                <w:b/>
                <w:color w:val="000000"/>
                <w:lang w:eastAsia="it-IT"/>
              </w:rPr>
            </w:pPr>
            <w:r>
              <w:rPr>
                <w:rFonts w:cs="Verdana" w:ascii="Verdana" w:hAnsi="Verdana"/>
                <w:b/>
                <w:color w:val="000000"/>
                <w:lang w:eastAsia="it-IT"/>
              </w:rPr>
              <w:t>Responsabile del trattamento</w:t>
            </w:r>
          </w:p>
          <w:p>
            <w:pPr>
              <w:pStyle w:val="Testonormale"/>
              <w:spacing w:before="40" w:after="40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 xml:space="preserve">Il responsabile del trattamento è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 xml:space="preserve">il Coordinatore dell'Ufficio di Piano, </w:t>
            </w:r>
            <w:r>
              <w:rPr>
                <w:rFonts w:cs="Verdana" w:ascii="Verdana" w:hAnsi="Verdana"/>
                <w:color w:val="000000"/>
                <w:lang w:eastAsia="it-IT"/>
              </w:rPr>
              <w:t>Dot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t. Alessandro Verdicchio</w:t>
            </w:r>
          </w:p>
          <w:p>
            <w:pPr>
              <w:pStyle w:val="Testonormale"/>
              <w:spacing w:lineRule="auto" w:line="276" w:before="40" w:after="40"/>
              <w:jc w:val="both"/>
              <w:rPr>
                <w:rFonts w:ascii="Verdana" w:hAnsi="Verdana" w:cs="Verdana"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color w:val="000000"/>
                <w:lang w:val="it-IT" w:eastAsia="it-IT"/>
              </w:rPr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b/>
                <w:b/>
                <w:color w:val="000000"/>
                <w:lang w:eastAsia="it-IT"/>
              </w:rPr>
            </w:pPr>
            <w:r>
              <w:rPr>
                <w:rFonts w:cs="Verdana" w:ascii="Verdana" w:hAnsi="Verdana"/>
                <w:b/>
                <w:color w:val="000000"/>
                <w:lang w:eastAsia="it-IT"/>
              </w:rPr>
              <w:t>Finalità del trattamento:</w:t>
            </w:r>
          </w:p>
          <w:p>
            <w:pPr>
              <w:pStyle w:val="Testonormale"/>
              <w:spacing w:before="40" w:after="40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 xml:space="preserve">I dati da Lei forniti sono necessari per adempiere ad un obbligo legale al quale è soggetto il titolare del trattamento e all’esecuzione di un compito di interesse pubblico o connesso all’esercizio di pubblici poteri di cui è investito il titolare del trattamento. L’Ufficio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 xml:space="preserve">di Piano </w:t>
            </w:r>
            <w:r>
              <w:rPr>
                <w:rFonts w:cs="Verdana" w:ascii="Verdana" w:hAnsi="Verdana"/>
                <w:color w:val="000000"/>
                <w:lang w:eastAsia="it-IT"/>
              </w:rPr>
              <w:t>ha l’obbligo di acquisire gli elementi informativi per la gestione delle procedure di competenza. Nell’ambito del procedimento potranno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,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 pertanto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,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 essere acquisiti ulteriori elementi da altri soggetti/enti. </w:t>
            </w:r>
          </w:p>
          <w:p>
            <w:pPr>
              <w:pStyle w:val="Testonormale"/>
              <w:spacing w:lineRule="auto" w:line="276" w:before="40" w:after="40"/>
              <w:jc w:val="both"/>
              <w:rPr>
                <w:rFonts w:ascii="Verdana" w:hAnsi="Verdana" w:cs="Verdana"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color w:val="000000"/>
                <w:lang w:val="it-IT" w:eastAsia="it-IT"/>
              </w:rPr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b/>
                <w:b/>
                <w:color w:val="000000"/>
                <w:lang w:eastAsia="it-IT"/>
              </w:rPr>
            </w:pPr>
            <w:r>
              <w:rPr>
                <w:rFonts w:cs="Verdana" w:ascii="Verdana" w:hAnsi="Verdana"/>
                <w:b/>
                <w:color w:val="000000"/>
                <w:lang w:eastAsia="it-IT"/>
              </w:rPr>
              <w:t xml:space="preserve">Categoria di dati trattati </w:t>
            </w:r>
          </w:p>
          <w:p>
            <w:pPr>
              <w:pStyle w:val="Testonormale"/>
              <w:spacing w:before="40" w:after="40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>I dati personali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,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 che in occasione dell’attivazione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dei servizi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 saranno raccolti e trattati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,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 riguardano dati identificativi (cognome e nome, residenza, domicilio, nascita, identificativo online,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 xml:space="preserve">reddito, 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altro). Sono richiesti dati personali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e/o dei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 soggetti che fanno parte del nucleo familiare.</w:t>
            </w:r>
          </w:p>
          <w:p>
            <w:pPr>
              <w:pStyle w:val="Testonormale"/>
              <w:spacing w:before="40" w:after="40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>Ai sensi degli articoli 26 e 27 del D.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 xml:space="preserve"> </w:t>
            </w:r>
            <w:r>
              <w:rPr>
                <w:rFonts w:cs="Verdana" w:ascii="Verdana" w:hAnsi="Verdana"/>
                <w:color w:val="000000"/>
                <w:lang w:eastAsia="it-IT"/>
              </w:rPr>
              <w:t>Lgs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.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 196/2003 e degli articoli 9 e 10 del Regolamento UE n. 2016/679, Lei potrebbe conferire al titolare del trattamento dati qualificabili come “</w:t>
            </w:r>
            <w:r>
              <w:rPr>
                <w:rFonts w:cs="Verdana" w:ascii="Verdana" w:hAnsi="Verdana"/>
                <w:b/>
                <w:color w:val="000000"/>
                <w:lang w:eastAsia="it-IT"/>
              </w:rPr>
              <w:t>categorie particolari di dati personali</w:t>
            </w:r>
            <w:r>
              <w:rPr>
                <w:rFonts w:cs="Verdana" w:ascii="Verdana" w:hAnsi="Verdana"/>
                <w:color w:val="000000"/>
                <w:lang w:eastAsia="it-IT"/>
              </w:rPr>
              <w:t>” e cioè quei dati che rivelano “</w:t>
            </w:r>
            <w:r>
              <w:rPr>
                <w:rFonts w:cs="Verdana" w:ascii="Verdana" w:hAnsi="Verdana"/>
                <w:i/>
                <w:color w:val="000000"/>
                <w:lang w:eastAsia="it-IT"/>
              </w:rPr>
      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      </w:r>
            <w:r>
              <w:rPr>
                <w:rFonts w:cs="Verdana" w:ascii="Verdana" w:hAnsi="Verdana"/>
                <w:color w:val="000000"/>
                <w:lang w:eastAsia="it-IT"/>
              </w:rPr>
              <w:t>”. Tali categorie di dati potranno essere trattate solo previo Suo libero ed esplicito consenso, manifestato in forma scritta in calce alla presente informativa.</w:t>
            </w:r>
          </w:p>
          <w:p>
            <w:pPr>
              <w:pStyle w:val="Testonormale"/>
              <w:spacing w:lineRule="auto" w:line="276" w:before="40" w:after="40"/>
              <w:jc w:val="both"/>
              <w:rPr>
                <w:rFonts w:ascii="Verdana" w:hAnsi="Verdana" w:cs="Verdana"/>
                <w:b/>
                <w:b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b/>
                <w:color w:val="000000"/>
                <w:lang w:val="it-IT" w:eastAsia="it-IT"/>
              </w:rPr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b/>
                <w:b/>
                <w:color w:val="000000"/>
                <w:lang w:eastAsia="it-IT"/>
              </w:rPr>
            </w:pPr>
            <w:r>
              <w:rPr>
                <w:rFonts w:cs="Verdana" w:ascii="Verdana" w:hAnsi="Verdana"/>
                <w:b/>
                <w:color w:val="000000"/>
                <w:lang w:eastAsia="it-IT"/>
              </w:rPr>
              <w:t xml:space="preserve">Categorie di destinatari </w:t>
            </w:r>
          </w:p>
          <w:p>
            <w:pPr>
              <w:pStyle w:val="Testonormale"/>
              <w:spacing w:before="40" w:after="40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 xml:space="preserve">I dati potranno essere diffusi o comunicati ai soggetti pubblici o privati nei casi previsti dalla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L</w:t>
            </w:r>
            <w:r>
              <w:rPr>
                <w:rFonts w:cs="Verdana" w:ascii="Verdana" w:hAnsi="Verdana"/>
                <w:color w:val="000000"/>
                <w:lang w:eastAsia="it-IT"/>
              </w:rPr>
              <w:t>egge o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 xml:space="preserve"> dal Regolame</w:t>
            </w:r>
            <w:r>
              <w:rPr>
                <w:rFonts w:cs="Verdana" w:ascii="Verdana" w:hAnsi="Verdana"/>
                <w:color w:val="000000"/>
                <w:lang w:eastAsia="it-IT"/>
              </w:rPr>
              <w:t>nto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.</w:t>
            </w:r>
          </w:p>
          <w:p>
            <w:pPr>
              <w:pStyle w:val="Testonormale"/>
              <w:spacing w:lineRule="auto" w:line="276" w:before="40" w:after="40"/>
              <w:jc w:val="both"/>
              <w:rPr>
                <w:rFonts w:ascii="Verdana" w:hAnsi="Verdana" w:cs="Verdana"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color w:val="000000"/>
                <w:lang w:val="it-IT" w:eastAsia="it-IT"/>
              </w:rPr>
            </w:r>
          </w:p>
          <w:p>
            <w:pPr>
              <w:pStyle w:val="Testonormale"/>
              <w:spacing w:before="40" w:after="4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lang w:eastAsia="it-IT"/>
              </w:rPr>
              <w:t>Modalità di trattamento</w:t>
            </w:r>
            <w:r>
              <w:rPr>
                <w:rFonts w:cs="Verdana" w:ascii="Verdana" w:hAnsi="Verdana"/>
                <w:b/>
                <w:color w:val="000000"/>
                <w:lang w:val="it-IT" w:eastAsia="it-IT"/>
              </w:rPr>
              <w:t xml:space="preserve"> e conservazione</w:t>
            </w:r>
          </w:p>
          <w:p>
            <w:pPr>
              <w:pStyle w:val="Testonormale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>Il trattamento dei dati personali, forniti da Lei direttamente o comunque acquisiti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,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 sarà svolto in forma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informatizzata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 e/o manuale, nel rispetto di quanto previsto dall’art. 32 del GDPR in materia di misure di sicurezza.</w:t>
            </w:r>
          </w:p>
          <w:p>
            <w:pPr>
              <w:pStyle w:val="Testonormale"/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Il trattamento:</w:t>
            </w:r>
          </w:p>
          <w:p>
            <w:pPr>
              <w:pStyle w:val="Testonormale"/>
              <w:numPr>
                <w:ilvl w:val="0"/>
                <w:numId w:val="5"/>
              </w:numPr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è finalizzato unicamente allo svolgimento di compiti istituzionali nel rispetto di leggi e regolamenti, nel rispetto dei principi di liceità, correttezza e trasparenza;</w:t>
            </w:r>
          </w:p>
          <w:p>
            <w:pPr>
              <w:pStyle w:val="Testonormale"/>
              <w:numPr>
                <w:ilvl w:val="0"/>
                <w:numId w:val="5"/>
              </w:numPr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 xml:space="preserve">avverrà presso la sede del Comune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di Benevento e degli altri Comuni dell'Ambito B1</w:t>
            </w:r>
            <w:r>
              <w:rPr>
                <w:rFonts w:cs="Verdana" w:ascii="Verdana" w:hAnsi="Verdana"/>
                <w:color w:val="000000"/>
                <w:lang w:eastAsia="it-IT"/>
              </w:rPr>
              <w:t>;</w:t>
            </w:r>
          </w:p>
          <w:p>
            <w:pPr>
              <w:pStyle w:val="Testonormale"/>
              <w:numPr>
                <w:ilvl w:val="0"/>
                <w:numId w:val="5"/>
              </w:numPr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sarà svolto con l'utilizzo di procedure anche informatizzate, nei modi e nei limiti necessari per perseguire le predette finalità.</w:t>
            </w:r>
          </w:p>
          <w:p>
            <w:pPr>
              <w:pStyle w:val="Testonormale"/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I dati saranno trattati per tutto il tempo necessario all’erogazione della prestazione o del servizio e, successivamente alla comunicazione della cessazione dell’attività, i dati saranno conservati in conformità alle norme sulla conservazione della documentazione amministrativa.</w:t>
            </w:r>
          </w:p>
          <w:p>
            <w:pPr>
              <w:pStyle w:val="Testonormale"/>
              <w:spacing w:lineRule="auto" w:line="276" w:before="40" w:after="40"/>
              <w:jc w:val="both"/>
              <w:rPr>
                <w:rFonts w:ascii="Verdana" w:hAnsi="Verdana" w:cs="Verdana"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color w:val="000000"/>
                <w:lang w:val="it-IT" w:eastAsia="it-IT"/>
              </w:rPr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b/>
                <w:b/>
                <w:color w:val="000000"/>
                <w:lang w:eastAsia="it-IT"/>
              </w:rPr>
            </w:pPr>
            <w:r>
              <w:rPr>
                <w:rFonts w:cs="Verdana" w:ascii="Verdana" w:hAnsi="Verdana"/>
                <w:b/>
                <w:color w:val="000000"/>
                <w:lang w:eastAsia="it-IT"/>
              </w:rPr>
              <w:t>Ambito di comunicazione e diffusione</w:t>
            </w:r>
          </w:p>
          <w:p>
            <w:pPr>
              <w:pStyle w:val="Testonormale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>I suoi dati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 xml:space="preserve"> personali</w:t>
            </w:r>
            <w:r>
              <w:rPr>
                <w:rFonts w:cs="Verdana" w:ascii="Verdana" w:hAnsi="Verdana"/>
                <w:color w:val="000000"/>
                <w:lang w:eastAsia="it-IT"/>
              </w:rPr>
              <w:t>:</w:t>
            </w:r>
          </w:p>
          <w:p>
            <w:pPr>
              <w:pStyle w:val="Testonormale"/>
              <w:numPr>
                <w:ilvl w:val="0"/>
                <w:numId w:val="6"/>
              </w:numPr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non saranno mai diffusi e non saranno oggetto di comunicazione, fatte salve le comunicazioni previste espressamente da disposizioni di legge;</w:t>
            </w:r>
          </w:p>
          <w:p>
            <w:pPr>
              <w:pStyle w:val="Testonormale"/>
              <w:numPr>
                <w:ilvl w:val="0"/>
                <w:numId w:val="6"/>
              </w:numPr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 xml:space="preserve">possono essere comunicati ad enti ed uffici legittimati al trattamento, come: </w:t>
            </w:r>
          </w:p>
          <w:p>
            <w:pPr>
              <w:pStyle w:val="Testonormale"/>
              <w:numPr>
                <w:ilvl w:val="0"/>
                <w:numId w:val="6"/>
              </w:numPr>
              <w:jc w:val="both"/>
              <w:rPr>
                <w:rFonts w:ascii="Verdana" w:hAnsi="Verdana" w:cs="Verdana"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color w:val="000000"/>
                <w:lang w:val="it-IT" w:eastAsia="it-IT"/>
              </w:rPr>
              <w:t>enti pubblici</w:t>
            </w:r>
          </w:p>
          <w:p>
            <w:pPr>
              <w:pStyle w:val="Testonormale"/>
              <w:numPr>
                <w:ilvl w:val="0"/>
                <w:numId w:val="6"/>
              </w:numPr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enti locali</w:t>
            </w:r>
          </w:p>
          <w:p>
            <w:pPr>
              <w:pStyle w:val="Testonormale"/>
              <w:numPr>
                <w:ilvl w:val="0"/>
                <w:numId w:val="6"/>
              </w:numPr>
              <w:jc w:val="both"/>
              <w:rPr>
                <w:rFonts w:ascii="Verdana" w:hAnsi="Verdana" w:cs="Verdana"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color w:val="000000"/>
                <w:lang w:val="it-IT" w:eastAsia="it-IT"/>
              </w:rPr>
              <w:t>ASL</w:t>
            </w:r>
          </w:p>
          <w:p>
            <w:pPr>
              <w:pStyle w:val="Testonormale"/>
              <w:numPr>
                <w:ilvl w:val="0"/>
                <w:numId w:val="6"/>
              </w:numPr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istituti e scuole di ogni ordine</w:t>
            </w:r>
          </w:p>
          <w:p>
            <w:pPr>
              <w:pStyle w:val="Testonormale"/>
              <w:numPr>
                <w:ilvl w:val="0"/>
                <w:numId w:val="6"/>
              </w:numPr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familiari dell’interessato</w:t>
            </w:r>
          </w:p>
          <w:p>
            <w:pPr>
              <w:pStyle w:val="Testonormale"/>
              <w:numPr>
                <w:ilvl w:val="0"/>
                <w:numId w:val="6"/>
              </w:numPr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>società di natura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 xml:space="preserve"> </w:t>
            </w:r>
            <w:r>
              <w:rPr>
                <w:rFonts w:cs="Verdana" w:ascii="Verdana" w:hAnsi="Verdana"/>
                <w:color w:val="000000"/>
                <w:lang w:eastAsia="it-IT"/>
              </w:rPr>
              <w:t>privata</w:t>
            </w:r>
          </w:p>
          <w:p>
            <w:pPr>
              <w:pStyle w:val="Testonormale"/>
              <w:numPr>
                <w:ilvl w:val="0"/>
                <w:numId w:val="6"/>
              </w:numPr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>gestore esterno de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i servizi</w:t>
            </w:r>
          </w:p>
          <w:p>
            <w:pPr>
              <w:pStyle w:val="Testonormale"/>
              <w:numPr>
                <w:ilvl w:val="0"/>
                <w:numId w:val="6"/>
              </w:numPr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gestore esterno dei programmi informatizzati.</w:t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color w:val="000000"/>
                <w:lang w:val="it-IT" w:eastAsia="it-IT"/>
              </w:rPr>
              <w:t>Saranno a conoscenza del responsabile del trattamento, e degli incaricati del trattamento i soli impiegati e funzionari comunali (con profilo tecnico o amministrativo) addetti alle procedure necessarie per lo svolgimento dell’attività o procedimento amministrativo.</w:t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color w:val="000000"/>
                <w:lang w:val="it-IT" w:eastAsia="it-IT"/>
              </w:rPr>
              <w:t>I suoi dati non saranno trasferiti né in Stati membri dell’Unione Europea né in Paesi terzi non appartenenti all’Unione Europea.</w:t>
            </w:r>
          </w:p>
          <w:p>
            <w:pPr>
              <w:pStyle w:val="Testonormale"/>
              <w:spacing w:lineRule="auto" w:line="276" w:before="40" w:after="40"/>
              <w:jc w:val="both"/>
              <w:rPr>
                <w:rFonts w:ascii="Verdana" w:hAnsi="Verdana" w:cs="Verdana"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color w:val="000000"/>
                <w:lang w:val="it-IT" w:eastAsia="it-IT"/>
              </w:rPr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b/>
                <w:b/>
                <w:color w:val="000000"/>
                <w:lang w:eastAsia="it-IT"/>
              </w:rPr>
            </w:pPr>
            <w:r>
              <w:rPr>
                <w:rFonts w:cs="Verdana" w:ascii="Verdana" w:hAnsi="Verdana"/>
                <w:b/>
                <w:color w:val="000000"/>
                <w:lang w:eastAsia="it-IT"/>
              </w:rPr>
              <w:t>Misure di sicurezza adottate:</w:t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color w:val="000000"/>
                <w:lang w:val="it-IT" w:eastAsia="it-IT"/>
              </w:rPr>
              <w:t>Sono adottate le misure specifiche poste in essere per fronteggiare rischi di distruzione, perdita, modifica, accesso, divulgazione non autorizzata, la cui efficacia va valutata regolarmente; sistemi di autenticazione; sistemi di autorizzazione; sistemi di protezione (antivirus, firewall, antintrusione, altro); sicurezza anche logistica.</w:t>
            </w:r>
          </w:p>
          <w:p>
            <w:pPr>
              <w:pStyle w:val="Testonormale"/>
              <w:spacing w:lineRule="auto" w:line="276" w:before="40" w:after="40"/>
              <w:jc w:val="both"/>
              <w:rPr>
                <w:rFonts w:ascii="Verdana" w:hAnsi="Verdana" w:cs="Verdana"/>
                <w:b/>
                <w:b/>
                <w:color w:val="000000"/>
                <w:lang w:val="it-IT" w:eastAsia="it-IT"/>
              </w:rPr>
            </w:pPr>
            <w:r>
              <w:rPr>
                <w:rFonts w:cs="Verdana" w:ascii="Verdana" w:hAnsi="Verdana"/>
                <w:b/>
                <w:color w:val="000000"/>
                <w:lang w:val="it-IT" w:eastAsia="it-IT"/>
              </w:rPr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b/>
                <w:b/>
                <w:color w:val="000000"/>
                <w:lang w:eastAsia="it-IT"/>
              </w:rPr>
            </w:pPr>
            <w:r>
              <w:rPr>
                <w:rFonts w:cs="Verdana" w:ascii="Verdana" w:hAnsi="Verdana"/>
                <w:b/>
                <w:color w:val="000000"/>
                <w:lang w:eastAsia="it-IT"/>
              </w:rPr>
              <w:t>Diritti dell’interessato</w:t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In ogni momento, Lei potrà esercitare il diritto di:</w:t>
            </w:r>
          </w:p>
          <w:p>
            <w:pPr>
              <w:pStyle w:val="Testonormale"/>
              <w:numPr>
                <w:ilvl w:val="0"/>
                <w:numId w:val="4"/>
              </w:numPr>
              <w:spacing w:before="40" w:after="40"/>
              <w:ind w:left="357" w:right="0" w:hanging="357"/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avere accesso ai dati oggetto di trattamento, ai sensi dell'art. 15 del GDPR e della normativa nazionale che ne coordina l'applicazione;</w:t>
            </w:r>
          </w:p>
          <w:p>
            <w:pPr>
              <w:pStyle w:val="Testonormale"/>
              <w:numPr>
                <w:ilvl w:val="0"/>
                <w:numId w:val="4"/>
              </w:numPr>
              <w:spacing w:before="40" w:after="40"/>
              <w:ind w:left="357" w:right="0" w:hanging="357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>richiedere la rettifica dei dati inesatti oggetto di trattamento, ai sensi dell'art. 16 del GDPR e della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 xml:space="preserve"> </w:t>
            </w:r>
            <w:r>
              <w:rPr>
                <w:rFonts w:cs="Verdana" w:ascii="Verdana" w:hAnsi="Verdana"/>
                <w:color w:val="000000"/>
                <w:lang w:eastAsia="it-IT"/>
              </w:rPr>
              <w:t>normativa nazionale che ne coordina l'applicazione;</w:t>
            </w:r>
          </w:p>
          <w:p>
            <w:pPr>
              <w:pStyle w:val="Testonormale"/>
              <w:numPr>
                <w:ilvl w:val="1"/>
                <w:numId w:val="4"/>
              </w:numPr>
              <w:spacing w:before="40" w:after="40"/>
              <w:ind w:left="357" w:right="0" w:hanging="357"/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revocare il proprio consenso al trattamento dei dati;</w:t>
            </w:r>
          </w:p>
          <w:p>
            <w:pPr>
              <w:pStyle w:val="Testonormale"/>
              <w:numPr>
                <w:ilvl w:val="1"/>
                <w:numId w:val="4"/>
              </w:numPr>
              <w:spacing w:before="40" w:after="40"/>
              <w:ind w:left="357" w:right="0" w:hanging="357"/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esercitare la facoltà di oscurare alcuni dati o eventi che la riguardano;</w:t>
            </w:r>
          </w:p>
          <w:p>
            <w:pPr>
              <w:pStyle w:val="Testonormale"/>
              <w:numPr>
                <w:ilvl w:val="1"/>
                <w:numId w:val="4"/>
              </w:numPr>
              <w:spacing w:before="40" w:after="40"/>
              <w:ind w:left="357" w:right="0" w:hanging="357"/>
              <w:jc w:val="both"/>
              <w:rPr>
                <w:rFonts w:ascii="Verdana" w:hAnsi="Verdana" w:cs="Verdana"/>
                <w:color w:val="000000"/>
                <w:lang w:eastAsia="it-IT"/>
              </w:rPr>
            </w:pPr>
            <w:r>
              <w:rPr>
                <w:rFonts w:cs="Verdana" w:ascii="Verdana" w:hAnsi="Verdana"/>
                <w:color w:val="000000"/>
                <w:lang w:eastAsia="it-IT"/>
              </w:rPr>
              <w:t>opporsi al trattamento, indicandone il motivo;</w:t>
            </w:r>
          </w:p>
          <w:p>
            <w:pPr>
              <w:pStyle w:val="Testonormale"/>
              <w:numPr>
                <w:ilvl w:val="1"/>
                <w:numId w:val="4"/>
              </w:numPr>
              <w:spacing w:before="40" w:after="40"/>
              <w:ind w:left="357" w:right="0" w:hanging="357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 xml:space="preserve">chiedere la cancellazione dei dati personali oggetto di trattamento presso il Comune di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Benevento</w:t>
            </w:r>
            <w:r>
              <w:rPr>
                <w:rFonts w:cs="Verdana" w:ascii="Verdana" w:hAnsi="Verdana"/>
                <w:color w:val="000000"/>
                <w:lang w:eastAsia="it-IT"/>
              </w:rPr>
              <w:t>;</w:t>
            </w:r>
          </w:p>
          <w:p>
            <w:pPr>
              <w:pStyle w:val="Testonormale"/>
              <w:numPr>
                <w:ilvl w:val="1"/>
                <w:numId w:val="4"/>
              </w:numPr>
              <w:spacing w:before="40" w:after="40"/>
              <w:ind w:left="357" w:right="0" w:hanging="357"/>
              <w:jc w:val="both"/>
              <w:rPr/>
            </w:pPr>
            <w:r>
              <w:rPr>
                <w:rFonts w:cs="Verdana" w:ascii="Verdana" w:hAnsi="Verdana"/>
                <w:color w:val="000000"/>
                <w:lang w:eastAsia="it-IT"/>
              </w:rPr>
              <w:t xml:space="preserve">presentare reclamo avverso il trattamento disposto dal Comune di </w:t>
            </w:r>
            <w:r>
              <w:rPr>
                <w:rFonts w:cs="Verdana" w:ascii="Verdana" w:hAnsi="Verdana"/>
                <w:color w:val="000000"/>
                <w:lang w:val="it-IT" w:eastAsia="it-IT"/>
              </w:rPr>
              <w:t>Benevento</w:t>
            </w:r>
            <w:r>
              <w:rPr>
                <w:rFonts w:cs="Verdana" w:ascii="Verdana" w:hAnsi="Verdana"/>
                <w:color w:val="000000"/>
                <w:lang w:eastAsia="it-IT"/>
              </w:rPr>
              <w:t xml:space="preserve"> presso l'Autorità Garante per la protezione dei dati personali e ricorso presso l'Autorità giudiziaria competente.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Verdana" w:ascii="Verdana" w:hAnsi="Verdana"/>
                <w:b/>
                <w:bCs/>
                <w:i/>
                <w:iCs/>
                <w:color w:val="221F1F"/>
                <w:shd w:fill="FFFFFF" w:val="clear"/>
                <w:lang w:eastAsia="zh-CN" w:bidi="hi-IN"/>
              </w:rPr>
              <w:t xml:space="preserve">Può esercitare i Suoi diritti con richiesta scritta inviata a: COMUNE DI BENEVENTO AMBITO B1 V.le dell’Università n. 10 o all’indirizzo pec: </w:t>
            </w:r>
            <w:hyperlink r:id="rId2">
              <w:r>
                <w:rPr>
                  <w:rStyle w:val="CollegamentoInternet"/>
                  <w:rFonts w:cs="Verdana" w:ascii="Verdana" w:hAnsi="Verdana"/>
                  <w:b/>
                  <w:bCs/>
                  <w:i/>
                  <w:iCs/>
                  <w:color w:val="221F1F"/>
                  <w:lang w:eastAsia="zh-CN" w:bidi="hi-IN"/>
                </w:rPr>
                <w:t>pszambito1@pec.comunebn.it</w:t>
              </w:r>
            </w:hyperlink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b/>
                <w:b/>
                <w:bCs/>
                <w:i/>
                <w:i/>
                <w:iCs/>
                <w:color w:val="000000"/>
                <w:shd w:fill="FFFFFF" w:val="clear"/>
                <w:lang w:val="it-IT" w:eastAsia="it-IT" w:bidi="hi-IN"/>
              </w:rPr>
            </w:pPr>
            <w:r>
              <w:rPr>
                <w:rFonts w:cs="Verdana" w:ascii="Verdana" w:hAnsi="Verdana"/>
                <w:b/>
                <w:bCs/>
                <w:i/>
                <w:iCs/>
                <w:color w:val="000000"/>
                <w:shd w:fill="FFFFFF" w:val="clear"/>
                <w:lang w:val="it-IT" w:eastAsia="it-IT" w:bidi="hi-IN"/>
              </w:rPr>
            </w:r>
          </w:p>
          <w:p>
            <w:pPr>
              <w:pStyle w:val="Testonormale"/>
              <w:spacing w:before="40" w:after="40"/>
              <w:jc w:val="both"/>
              <w:rPr>
                <w:rFonts w:ascii="Verdana" w:hAnsi="Verdana" w:cs="Verdana"/>
                <w:b/>
                <w:b/>
                <w:bCs/>
                <w:i/>
                <w:i/>
                <w:iCs/>
                <w:color w:val="000000"/>
                <w:lang w:eastAsia="it-IT"/>
              </w:rPr>
            </w:pPr>
            <w:r>
              <w:rPr>
                <w:rFonts w:cs="Verdana" w:ascii="Verdana" w:hAnsi="Verdana"/>
                <w:b/>
                <w:bCs/>
                <w:i/>
                <w:iCs/>
                <w:color w:val="000000"/>
                <w:lang w:eastAsia="it-IT"/>
              </w:rPr>
              <w:t>Non è applicabile al presente Trattamento l'istituto della portabilità dei dati previsto dall'art. 20 del GDPR.</w:t>
            </w:r>
          </w:p>
          <w:p>
            <w:pPr>
              <w:pStyle w:val="Normal"/>
              <w:autoSpaceDE w:val="false"/>
              <w:spacing w:before="120" w:after="120"/>
              <w:jc w:val="both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autoSpaceDE w:val="false"/>
              <w:spacing w:before="120" w:after="120"/>
              <w:ind w:left="4395" w:right="0" w:hanging="4395"/>
              <w:jc w:val="both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autoSpaceDE w:val="false"/>
              <w:spacing w:before="120" w:after="120"/>
              <w:jc w:val="both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Data,_____________                               Firma leggibile del dichiarante</w:t>
            </w:r>
          </w:p>
          <w:p>
            <w:pPr>
              <w:pStyle w:val="Normal"/>
              <w:autoSpaceDE w:val="false"/>
              <w:spacing w:before="120" w:after="120"/>
              <w:jc w:val="both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                                                                </w:t>
            </w:r>
            <w:r>
              <w:rPr>
                <w:rFonts w:eastAsia="Verdana" w:cs="Verdana" w:ascii="Verdana" w:hAnsi="Verdana"/>
              </w:rPr>
              <w:t>______________________</w:t>
            </w:r>
          </w:p>
          <w:p>
            <w:pPr>
              <w:pStyle w:val="Normal"/>
              <w:autoSpaceDE w:val="false"/>
              <w:spacing w:before="120" w:after="120"/>
              <w:jc w:val="both"/>
              <w:rPr>
                <w:rFonts w:ascii="Verdana" w:hAnsi="Verdana" w:cs="Verdana"/>
                <w:b/>
                <w:b/>
                <w:bCs/>
                <w:shd w:fill="FFFF00" w:val="clear"/>
              </w:rPr>
            </w:pPr>
            <w:r>
              <w:rPr>
                <w:rFonts w:cs="Verdana" w:ascii="Verdana" w:hAnsi="Verdana"/>
                <w:b/>
                <w:bCs/>
                <w:shd w:fill="FFFF00" w:val="clear"/>
              </w:rPr>
            </w:r>
          </w:p>
        </w:tc>
      </w:tr>
    </w:tbl>
    <w:p>
      <w:pPr>
        <w:pStyle w:val="NormaleWeb"/>
        <w:spacing w:before="0" w:after="0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p>
      <w:pPr>
        <w:pStyle w:val="NormaleWeb"/>
        <w:spacing w:before="0" w:after="0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p>
      <w:pPr>
        <w:pStyle w:val="NormaleWeb"/>
        <w:spacing w:before="0" w:after="0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p>
      <w:pPr>
        <w:pStyle w:val="NormaleWeb"/>
        <w:spacing w:before="0" w:after="0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p>
      <w:pPr>
        <w:pStyle w:val="Titolo3"/>
        <w:tabs>
          <w:tab w:val="clear" w:pos="720"/>
          <w:tab w:val="left" w:pos="0" w:leader="none"/>
        </w:tabs>
        <w:ind w:left="0" w:right="856" w:hanging="0"/>
        <w:rPr>
          <w:b/>
          <w:b/>
          <w:bCs/>
          <w:szCs w:val="24"/>
        </w:rPr>
      </w:pPr>
      <w:r>
        <w:rPr>
          <w:b/>
          <w:bCs/>
          <w:szCs w:val="24"/>
        </w:rPr>
        <w:t xml:space="preserve">  </w:t>
      </w:r>
    </w:p>
    <w:p>
      <w:pPr>
        <w:pStyle w:val="Titolo2"/>
        <w:ind w:left="0" w:right="856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Testonormale"/>
        <w:spacing w:lineRule="auto" w:line="276" w:before="40" w:after="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Testonormale"/>
        <w:spacing w:lineRule="auto" w:line="276" w:before="40" w:after="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Testonormale"/>
        <w:spacing w:lineRule="auto" w:line="276" w:before="40" w:after="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Testonormale"/>
        <w:spacing w:lineRule="auto" w:line="276" w:before="40" w:after="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Testonormale"/>
        <w:spacing w:lineRule="auto" w:line="276" w:before="40" w:after="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Testonormale"/>
        <w:spacing w:lineRule="auto" w:line="276" w:before="40" w:after="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Testonormale"/>
        <w:spacing w:lineRule="auto" w:line="276" w:before="40" w:after="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Testonormale"/>
        <w:spacing w:lineRule="auto" w:line="276" w:before="40" w:after="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Testonormale"/>
        <w:spacing w:lineRule="auto" w:line="276" w:before="40" w:after="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Testonormale"/>
        <w:spacing w:lineRule="auto" w:line="276" w:before="40" w:after="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Testonormale"/>
        <w:spacing w:lineRule="auto" w:line="276" w:before="40" w:after="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Testonormale"/>
        <w:spacing w:lineRule="auto" w:line="276" w:before="40" w:after="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Testonormale"/>
        <w:spacing w:lineRule="auto" w:line="276" w:before="40" w:after="40"/>
        <w:jc w:val="both"/>
        <w:rPr>
          <w:rStyle w:val="Carpredefinitoparagrafo"/>
          <w:rFonts w:ascii="Arial" w:hAnsi="Arial" w:cs="Arial"/>
          <w:color w:val="00000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Cs w:val="24"/>
        <w:rFonts w:ascii="Garamond" w:hAnsi="Garamond" w:cs="Garamon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  <w:sz w:val="24"/>
        <w:szCs w:val="24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  <w:sz w:val="24"/>
        <w:szCs w:val="24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erif" w:hAnsi="Liberation Serif" w:cs="Liberation Serif" w:hint="default"/>
        <w:sz w:val="24"/>
        <w:szCs w:val="24"/>
        <w:color w:val="000000"/>
        <w:lang w:eastAsia="it-I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Cs w:val="24"/>
        <w:rFonts w:ascii="Verdana" w:hAnsi="Verdana" w:cs="Verdana"/>
        <w:color w:val="000000"/>
        <w:lang w:val="it-IT" w:eastAsia="it-I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856" w:hanging="0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ind w:left="0" w:right="856" w:hanging="0"/>
      <w:jc w:val="center"/>
      <w:outlineLvl w:val="2"/>
    </w:pPr>
    <w:rPr/>
  </w:style>
  <w:style w:type="character" w:styleId="Carpredefinitoparagrafo">
    <w:name w:val="Car. predefinito paragrafo"/>
    <w:qFormat/>
    <w:rPr/>
  </w:style>
  <w:style w:type="character" w:styleId="WW8Num9z0">
    <w:name w:val="WW8Num9z0"/>
    <w:qFormat/>
    <w:rPr>
      <w:rFonts w:ascii="Garamond" w:hAnsi="Garamond" w:eastAsia="Garamond" w:cs="Garamond"/>
      <w:szCs w:val="24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2z0">
    <w:name w:val="WW8Num12z0"/>
    <w:qFormat/>
    <w:rPr>
      <w:rFonts w:ascii="Symbol" w:hAnsi="Symbol" w:eastAsia="Calibri" w:cs="Symbol"/>
      <w:sz w:val="24"/>
      <w:szCs w:val="24"/>
      <w:lang w:eastAsia="en-US"/>
    </w:rPr>
  </w:style>
  <w:style w:type="character" w:styleId="WW8Num12z1">
    <w:name w:val="WW8Num12z1"/>
    <w:qFormat/>
    <w:rPr>
      <w:rFonts w:ascii="Courier New" w:hAnsi="Courier New" w:eastAsia="Courier New" w:cs="Courier New"/>
    </w:rPr>
  </w:style>
  <w:style w:type="character" w:styleId="WW8Num12z2">
    <w:name w:val="WW8Num12z2"/>
    <w:qFormat/>
    <w:rPr>
      <w:rFonts w:ascii="Wingdings" w:hAnsi="Wingdings" w:eastAsia="Wingdings" w:cs="Wingdings"/>
    </w:rPr>
  </w:style>
  <w:style w:type="character" w:styleId="WW8Num5z0">
    <w:name w:val="WW8Num5z0"/>
    <w:qFormat/>
    <w:rPr>
      <w:rFonts w:ascii="Garamond" w:hAnsi="Garamond" w:eastAsia="Garamond" w:cs="Garamond"/>
      <w:szCs w:val="24"/>
    </w:rPr>
  </w:style>
  <w:style w:type="character" w:styleId="WW8Num5z1">
    <w:name w:val="WW8Num5z1"/>
    <w:qFormat/>
    <w:rPr>
      <w:rFonts w:ascii="Courier New" w:hAnsi="Courier New" w:eastAsia="Courier New" w:cs="Courier New"/>
    </w:rPr>
  </w:style>
  <w:style w:type="character" w:styleId="WW8Num5z2">
    <w:name w:val="WW8Num5z2"/>
    <w:qFormat/>
    <w:rPr>
      <w:rFonts w:ascii="Wingdings" w:hAnsi="Wingdings" w:eastAsia="Wingdings" w:cs="Wingdings"/>
    </w:rPr>
  </w:style>
  <w:style w:type="character" w:styleId="WW8Num5z3">
    <w:name w:val="WW8Num5z3"/>
    <w:qFormat/>
    <w:rPr>
      <w:rFonts w:ascii="Symbol" w:hAnsi="Symbol" w:eastAsia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eastAsia="Courier New" w:cs="Times New Roman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8z0">
    <w:name w:val="WW8Num8z0"/>
    <w:qFormat/>
    <w:rPr>
      <w:rFonts w:ascii="Symbol" w:hAnsi="Symbol" w:eastAsia="Symbol" w:cs="Symbol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WWCharLFO1LVL1">
    <w:name w:val="WW_CharLFO1LVL1"/>
    <w:qFormat/>
    <w:rPr>
      <w:rFonts w:ascii="Garamond" w:hAnsi="Garamond" w:cs="Garamond"/>
      <w:szCs w:val="24"/>
    </w:rPr>
  </w:style>
  <w:style w:type="character" w:styleId="WWCharLFO2LVL1">
    <w:name w:val="WW_CharLFO2LVL1"/>
    <w:qFormat/>
    <w:rPr>
      <w:rFonts w:ascii="Symbol" w:hAnsi="Symbol" w:eastAsia="Calibri" w:cs="Symbol"/>
      <w:sz w:val="24"/>
      <w:szCs w:val="24"/>
      <w:lang w:eastAsia="en-US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eastAsia="Calibri" w:cs="Symbol"/>
      <w:sz w:val="24"/>
      <w:szCs w:val="24"/>
      <w:lang w:eastAsia="en-US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 w:cs="Wingdings"/>
    </w:rPr>
  </w:style>
  <w:style w:type="character" w:styleId="WWCharLFO2LVL7">
    <w:name w:val="WW_CharLFO2LVL7"/>
    <w:qFormat/>
    <w:rPr>
      <w:rFonts w:ascii="Symbol" w:hAnsi="Symbol" w:eastAsia="Calibri" w:cs="Symbol"/>
      <w:sz w:val="24"/>
      <w:szCs w:val="24"/>
      <w:lang w:eastAsia="en-US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 w:cs="Wingdings"/>
    </w:rPr>
  </w:style>
  <w:style w:type="character" w:styleId="WWCharLFO3LVL1">
    <w:name w:val="WW_CharLFO3LVL1"/>
    <w:qFormat/>
    <w:rPr>
      <w:rFonts w:ascii="Liberation Serif" w:hAnsi="Liberation Serif" w:cs="Garamond"/>
      <w:szCs w:val="24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 w:cs="Times New Roman"/>
    </w:rPr>
  </w:style>
  <w:style w:type="character" w:styleId="WWCharLFO8LVL1">
    <w:name w:val="WW_CharLFO8LVL1"/>
    <w:qFormat/>
    <w:rPr>
      <w:rFonts w:ascii="Symbol" w:hAnsi="Symbol" w:cs="Symbol"/>
    </w:rPr>
  </w:style>
  <w:style w:type="character" w:styleId="WWCharLFO8LVL2">
    <w:name w:val="WW_CharLFO8LVL2"/>
    <w:qFormat/>
    <w:rPr>
      <w:rFonts w:ascii="Symbol" w:hAnsi="Symbol" w:cs="Symbol"/>
    </w:rPr>
  </w:style>
  <w:style w:type="character" w:styleId="WW8Num2z0">
    <w:name w:val="WW8Num2z0"/>
    <w:qFormat/>
    <w:rPr>
      <w:rFonts w:ascii="Liberation Serif;Times New Roman" w:hAnsi="Liberation Serif;Times New Roman" w:cs="Liberation Serif;Times New Roman"/>
      <w:color w:val="000000"/>
      <w:sz w:val="24"/>
      <w:szCs w:val="24"/>
      <w:lang w:eastAsia="it-IT"/>
    </w:rPr>
  </w:style>
  <w:style w:type="character" w:styleId="WW8Num3z0">
    <w:name w:val="WW8Num3z0"/>
    <w:qFormat/>
    <w:rPr>
      <w:rFonts w:ascii="Verdana" w:hAnsi="Verdana" w:cs="Verdana"/>
      <w:color w:val="000000"/>
      <w:szCs w:val="24"/>
      <w:lang w:val="it-IT" w:eastAsia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Testonormale">
    <w:name w:val="Testo normale"/>
    <w:basedOn w:val="Normal"/>
    <w:qFormat/>
    <w:pPr>
      <w:suppressAutoHyphens w:val="true"/>
    </w:pPr>
    <w:rPr>
      <w:rFonts w:ascii="Courier New" w:hAnsi="Courier New" w:eastAsia="Courier New" w:cs="Courier New"/>
    </w:rPr>
  </w:style>
  <w:style w:type="paragraph" w:styleId="Rientrocorpodeltesto2">
    <w:name w:val="Rientro corpo del testo 2"/>
    <w:basedOn w:val="Normal"/>
    <w:qFormat/>
    <w:pPr>
      <w:suppressAutoHyphens w:val="true"/>
      <w:ind w:left="0" w:right="856" w:firstLine="567"/>
      <w:jc w:val="both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Rientrocorpodeltesto">
    <w:name w:val="Body Text Indent"/>
    <w:basedOn w:val="Normal"/>
    <w:pPr>
      <w:suppressAutoHyphens w:val="true"/>
      <w:ind w:left="0" w:right="856" w:firstLine="567"/>
      <w:jc w:val="both"/>
    </w:pPr>
    <w:rPr>
      <w:i/>
      <w:iCs/>
    </w:rPr>
  </w:style>
  <w:style w:type="paragraph" w:styleId="Rientrocorpodeltesto21">
    <w:name w:val="Rientro corpo del testo 21"/>
    <w:basedOn w:val="Normal"/>
    <w:qFormat/>
    <w:pPr>
      <w:ind w:left="0" w:right="856" w:firstLine="567"/>
      <w:jc w:val="both"/>
    </w:pPr>
    <w:rPr>
      <w:sz w:val="24"/>
    </w:rPr>
  </w:style>
  <w:style w:type="paragraph" w:styleId="NormaleWeb">
    <w:name w:val="Normale (Web)"/>
    <w:basedOn w:val="Normal"/>
    <w:qFormat/>
    <w:pPr>
      <w:spacing w:before="100" w:after="100"/>
    </w:pPr>
    <w:rPr>
      <w:color w:val="000080"/>
      <w:sz w:val="24"/>
      <w:szCs w:val="24"/>
    </w:rPr>
  </w:style>
  <w:style w:type="numbering" w:styleId="WW8Num9">
    <w:name w:val="WW8Num9"/>
    <w:qFormat/>
  </w:style>
  <w:style w:type="numbering" w:styleId="WW8Num12">
    <w:name w:val="WW8Num12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zambito1@pec.comunebn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LibreOffice/7.1.4.2$Windows_X86_64 LibreOffice_project/a529a4fab45b75fefc5b6226684193eb000654f6</Application>
  <AppVersion>15.0000</AppVersion>
  <Pages>6</Pages>
  <Words>1318</Words>
  <Characters>8072</Characters>
  <CharactersWithSpaces>9649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2018-08-03T09:43:00Z</dcterms:created>
  <dc:creator>\</dc:creator>
  <dc:description/>
  <dc:language>it-IT</dc:language>
  <cp:lastModifiedBy/>
  <dcterms:modified xsi:type="dcterms:W3CDTF">2021-07-28T15:01:02Z</dcterms:modified>
  <cp:revision>12</cp:revision>
  <dc:subject/>
  <dc:title>DISTRETTO SOCIO-SANITARIO D 7</dc:title>
</cp:coreProperties>
</file>